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897" w:rsidRDefault="00785C1F" w:rsidP="00887FB9">
      <w:pPr>
        <w:pBdr>
          <w:bottom w:val="none" w:sz="0" w:space="15" w:color="auto"/>
        </w:pBdr>
        <w:spacing w:after="0" w:line="264" w:lineRule="auto"/>
        <w:ind w:left="120"/>
        <w:jc w:val="center"/>
      </w:pPr>
      <w:bookmarkStart w:id="0" w:name="predpis.oznacenie"/>
      <w:r>
        <w:rPr>
          <w:rFonts w:ascii="Times New Roman" w:hAnsi="Times New Roman"/>
          <w:color w:val="000000"/>
          <w:sz w:val="34"/>
        </w:rPr>
        <w:t xml:space="preserve"> 663</w:t>
      </w:r>
      <w:bookmarkEnd w:id="0"/>
    </w:p>
    <w:p w:rsidR="00A25897" w:rsidRDefault="00785C1F">
      <w:pPr>
        <w:spacing w:after="0" w:line="264" w:lineRule="auto"/>
        <w:ind w:left="120"/>
        <w:jc w:val="center"/>
      </w:pPr>
      <w:bookmarkStart w:id="1" w:name="predpis.typ"/>
      <w:r>
        <w:rPr>
          <w:rFonts w:ascii="Times New Roman" w:hAnsi="Times New Roman"/>
          <w:b/>
          <w:color w:val="000000"/>
        </w:rPr>
        <w:t xml:space="preserve"> ZÁKON </w:t>
      </w:r>
    </w:p>
    <w:bookmarkEnd w:id="1"/>
    <w:p w:rsidR="00A25897" w:rsidRDefault="00A25897">
      <w:pPr>
        <w:spacing w:after="0"/>
        <w:ind w:left="120"/>
      </w:pPr>
    </w:p>
    <w:p w:rsidR="00A25897" w:rsidRDefault="00785C1F">
      <w:pPr>
        <w:spacing w:after="0" w:line="264" w:lineRule="auto"/>
        <w:ind w:left="120"/>
        <w:jc w:val="center"/>
      </w:pPr>
      <w:bookmarkStart w:id="2" w:name="predpis.datum"/>
      <w:r>
        <w:rPr>
          <w:rFonts w:ascii="Times New Roman" w:hAnsi="Times New Roman"/>
          <w:color w:val="494949"/>
          <w:sz w:val="21"/>
        </w:rPr>
        <w:t xml:space="preserve"> z 5. decembra 2007 </w:t>
      </w:r>
    </w:p>
    <w:bookmarkEnd w:id="2"/>
    <w:p w:rsidR="00A25897" w:rsidRDefault="00A25897">
      <w:pPr>
        <w:spacing w:after="0"/>
        <w:ind w:left="120"/>
      </w:pPr>
    </w:p>
    <w:p w:rsidR="00A25897" w:rsidRDefault="00785C1F">
      <w:pPr>
        <w:pBdr>
          <w:bottom w:val="single" w:sz="8" w:space="8" w:color="EFEFEF"/>
        </w:pBdr>
        <w:spacing w:after="0" w:line="264" w:lineRule="auto"/>
        <w:ind w:left="120"/>
        <w:jc w:val="center"/>
      </w:pPr>
      <w:bookmarkStart w:id="3" w:name="predpis.nadpis"/>
      <w:r>
        <w:rPr>
          <w:rFonts w:ascii="Times New Roman" w:hAnsi="Times New Roman"/>
          <w:b/>
          <w:color w:val="000000"/>
        </w:rPr>
        <w:t xml:space="preserve"> o minimálnej mzde </w:t>
      </w:r>
    </w:p>
    <w:bookmarkEnd w:id="3"/>
    <w:p w:rsidR="00A25897" w:rsidRDefault="00785C1F">
      <w:pPr>
        <w:spacing w:after="0"/>
        <w:ind w:left="120"/>
      </w:pPr>
      <w:r>
        <w:rPr>
          <w:rFonts w:ascii="Times New Roman" w:hAnsi="Times New Roman"/>
          <w:color w:val="000000"/>
        </w:rPr>
        <w:t xml:space="preserve"> </w:t>
      </w:r>
      <w:bookmarkStart w:id="4" w:name="predpis.text"/>
      <w:r>
        <w:rPr>
          <w:rFonts w:ascii="Times New Roman" w:hAnsi="Times New Roman"/>
          <w:color w:val="000000"/>
        </w:rPr>
        <w:t xml:space="preserve">Národná rada Slovenskej republiky sa uzniesla na tomto zákone: </w:t>
      </w:r>
      <w:bookmarkEnd w:id="4"/>
    </w:p>
    <w:p w:rsidR="00A25897" w:rsidRDefault="00785C1F">
      <w:pPr>
        <w:spacing w:before="225" w:after="225" w:line="264" w:lineRule="auto"/>
        <w:ind w:left="195"/>
        <w:jc w:val="center"/>
      </w:pPr>
      <w:bookmarkStart w:id="5" w:name="paragraf-1.oznacenie"/>
      <w:bookmarkStart w:id="6" w:name="paragraf-1"/>
      <w:r>
        <w:rPr>
          <w:rFonts w:ascii="Times New Roman" w:hAnsi="Times New Roman"/>
          <w:b/>
          <w:color w:val="000000"/>
        </w:rPr>
        <w:t xml:space="preserve"> § 1 </w:t>
      </w:r>
    </w:p>
    <w:p w:rsidR="00A25897" w:rsidRDefault="00785C1F">
      <w:pPr>
        <w:spacing w:before="225" w:after="225" w:line="264" w:lineRule="auto"/>
        <w:ind w:left="195"/>
        <w:jc w:val="center"/>
      </w:pPr>
      <w:bookmarkStart w:id="7" w:name="paragraf-1.nadpis"/>
      <w:bookmarkEnd w:id="5"/>
      <w:r>
        <w:rPr>
          <w:rFonts w:ascii="Times New Roman" w:hAnsi="Times New Roman"/>
          <w:b/>
          <w:color w:val="000000"/>
        </w:rPr>
        <w:t xml:space="preserve"> Predmet a pôsobnosť zákona </w:t>
      </w:r>
    </w:p>
    <w:p w:rsidR="00A25897" w:rsidRDefault="00785C1F">
      <w:pPr>
        <w:spacing w:before="225" w:after="225" w:line="264" w:lineRule="auto"/>
        <w:ind w:left="270"/>
      </w:pPr>
      <w:bookmarkStart w:id="8" w:name="paragraf-1.odsek-1"/>
      <w:bookmarkEnd w:id="7"/>
      <w:r>
        <w:rPr>
          <w:rFonts w:ascii="Times New Roman" w:hAnsi="Times New Roman"/>
          <w:color w:val="000000"/>
        </w:rPr>
        <w:t xml:space="preserve"> </w:t>
      </w:r>
      <w:bookmarkStart w:id="9" w:name="paragraf-1.odsek-1.oznacenie"/>
      <w:bookmarkEnd w:id="9"/>
      <w:r>
        <w:rPr>
          <w:rFonts w:ascii="Times New Roman" w:hAnsi="Times New Roman"/>
          <w:color w:val="000000"/>
        </w:rPr>
        <w:t>Tento zákon upravuje určovanie a poskytovanie minimálnej mzdy zamestnancovi v pracovnoprávnom vzťahu alebo v obdobnom pracovnom vzťahu</w:t>
      </w:r>
      <w:r>
        <w:rPr>
          <w:rFonts w:ascii="Times New Roman" w:hAnsi="Times New Roman"/>
          <w:color w:val="000000"/>
          <w:sz w:val="18"/>
          <w:vertAlign w:val="superscript"/>
        </w:rPr>
        <w:t>1</w:t>
      </w:r>
      <w:r w:rsidR="00CD059C">
        <w:rPr>
          <w:rFonts w:ascii="Times New Roman" w:hAnsi="Times New Roman"/>
          <w:color w:val="000000"/>
          <w:sz w:val="18"/>
        </w:rPr>
        <w:t>)</w:t>
      </w:r>
      <w:bookmarkStart w:id="10" w:name="paragraf-1.odsek-1.text"/>
      <w:r>
        <w:rPr>
          <w:rFonts w:ascii="Times New Roman" w:hAnsi="Times New Roman"/>
          <w:color w:val="000000"/>
        </w:rPr>
        <w:t xml:space="preserve"> (ďalej len „</w:t>
      </w:r>
      <w:proofErr w:type="gramStart"/>
      <w:r>
        <w:rPr>
          <w:rFonts w:ascii="Times New Roman" w:hAnsi="Times New Roman"/>
          <w:color w:val="000000"/>
        </w:rPr>
        <w:t>zamestnanec“</w:t>
      </w:r>
      <w:proofErr w:type="gramEnd"/>
      <w:r>
        <w:rPr>
          <w:rFonts w:ascii="Times New Roman" w:hAnsi="Times New Roman"/>
          <w:color w:val="000000"/>
        </w:rPr>
        <w:t xml:space="preserve">) na zabezpečenie minimálnej úrovne príjmu zamestnanca za vykonanú prácu. </w:t>
      </w:r>
      <w:bookmarkEnd w:id="10"/>
    </w:p>
    <w:bookmarkEnd w:id="6"/>
    <w:bookmarkEnd w:id="8"/>
    <w:p w:rsidR="00A25897" w:rsidRDefault="00A25897">
      <w:pPr>
        <w:spacing w:after="0"/>
        <w:ind w:left="120"/>
      </w:pPr>
    </w:p>
    <w:p w:rsidR="00A25897" w:rsidRDefault="00785C1F">
      <w:pPr>
        <w:spacing w:before="225" w:after="225" w:line="264" w:lineRule="auto"/>
        <w:ind w:left="195"/>
        <w:jc w:val="center"/>
      </w:pPr>
      <w:bookmarkStart w:id="11" w:name="paragraf-2.oznacenie"/>
      <w:bookmarkStart w:id="12" w:name="paragraf-2"/>
      <w:r>
        <w:rPr>
          <w:rFonts w:ascii="Times New Roman" w:hAnsi="Times New Roman"/>
          <w:b/>
          <w:color w:val="000000"/>
        </w:rPr>
        <w:t xml:space="preserve"> § 2 </w:t>
      </w:r>
    </w:p>
    <w:p w:rsidR="00A25897" w:rsidRDefault="00785C1F">
      <w:pPr>
        <w:spacing w:before="225" w:after="225" w:line="264" w:lineRule="auto"/>
        <w:ind w:left="195"/>
        <w:jc w:val="center"/>
      </w:pPr>
      <w:bookmarkStart w:id="13" w:name="paragraf-2.nadpis"/>
      <w:bookmarkEnd w:id="11"/>
      <w:r>
        <w:rPr>
          <w:rFonts w:ascii="Times New Roman" w:hAnsi="Times New Roman"/>
          <w:b/>
          <w:color w:val="000000"/>
        </w:rPr>
        <w:t xml:space="preserve"> Suma minimálnej mzdy </w:t>
      </w:r>
    </w:p>
    <w:p w:rsidR="00A25897" w:rsidRDefault="00785C1F">
      <w:pPr>
        <w:spacing w:before="225" w:after="225" w:line="264" w:lineRule="auto"/>
        <w:ind w:left="270"/>
      </w:pPr>
      <w:bookmarkStart w:id="14" w:name="paragraf-2.odsek-1"/>
      <w:bookmarkEnd w:id="13"/>
      <w:r>
        <w:rPr>
          <w:rFonts w:ascii="Times New Roman" w:hAnsi="Times New Roman"/>
          <w:color w:val="000000"/>
        </w:rPr>
        <w:t xml:space="preserve"> </w:t>
      </w:r>
      <w:bookmarkStart w:id="15" w:name="paragraf-2.odsek-1.oznacenie"/>
      <w:r>
        <w:rPr>
          <w:rFonts w:ascii="Times New Roman" w:hAnsi="Times New Roman"/>
          <w:color w:val="000000"/>
        </w:rPr>
        <w:t xml:space="preserve">(1) </w:t>
      </w:r>
      <w:bookmarkEnd w:id="15"/>
      <w:r>
        <w:rPr>
          <w:rFonts w:ascii="Times New Roman" w:hAnsi="Times New Roman"/>
          <w:color w:val="000000"/>
        </w:rPr>
        <w:t xml:space="preserve">Suma minimálnej mzdy pre zamestnanca odmeňovaného mesačnou mzdou (ďalej len „suma mesačnej minimálnej </w:t>
      </w:r>
      <w:proofErr w:type="gramStart"/>
      <w:r>
        <w:rPr>
          <w:rFonts w:ascii="Times New Roman" w:hAnsi="Times New Roman"/>
          <w:color w:val="000000"/>
        </w:rPr>
        <w:t>mzdy“</w:t>
      </w:r>
      <w:proofErr w:type="gramEnd"/>
      <w:r>
        <w:rPr>
          <w:rFonts w:ascii="Times New Roman" w:hAnsi="Times New Roman"/>
          <w:color w:val="000000"/>
        </w:rPr>
        <w:t xml:space="preserve">) na príslušný kalendárny rok je suma určená </w:t>
      </w:r>
      <w:r w:rsidRPr="00CD059C">
        <w:rPr>
          <w:rFonts w:ascii="Times New Roman" w:hAnsi="Times New Roman"/>
        </w:rPr>
        <w:t xml:space="preserve">podľa </w:t>
      </w:r>
      <w:r w:rsidR="00CD059C">
        <w:rPr>
          <w:rFonts w:ascii="Times New Roman" w:hAnsi="Times New Roman"/>
        </w:rPr>
        <w:t>§ 7</w:t>
      </w:r>
      <w:r w:rsidRPr="00CD059C">
        <w:rPr>
          <w:rFonts w:ascii="Times New Roman" w:hAnsi="Times New Roman"/>
        </w:rPr>
        <w:t xml:space="preserve"> alebo </w:t>
      </w:r>
      <w:r w:rsidR="00CD059C">
        <w:rPr>
          <w:rFonts w:ascii="Times New Roman" w:hAnsi="Times New Roman"/>
        </w:rPr>
        <w:t>§ 8</w:t>
      </w:r>
      <w:bookmarkStart w:id="16" w:name="paragraf-2.odsek-1.text"/>
      <w:r w:rsidRPr="00CD059C">
        <w:rPr>
          <w:rFonts w:ascii="Times New Roman" w:hAnsi="Times New Roman"/>
        </w:rPr>
        <w:t xml:space="preserve">. </w:t>
      </w:r>
      <w:r>
        <w:rPr>
          <w:rFonts w:ascii="Times New Roman" w:hAnsi="Times New Roman"/>
          <w:color w:val="000000"/>
        </w:rPr>
        <w:t xml:space="preserve">Suma minimálnej mzdy za každú hodinu odpracovanú zamestnancom na príslušný kalendárny rok je suma určená podľa odseku 2. </w:t>
      </w:r>
      <w:bookmarkEnd w:id="16"/>
    </w:p>
    <w:p w:rsidR="00A25897" w:rsidRDefault="00785C1F">
      <w:pPr>
        <w:spacing w:before="225" w:after="225" w:line="264" w:lineRule="auto"/>
        <w:ind w:left="270"/>
      </w:pPr>
      <w:bookmarkStart w:id="17" w:name="paragraf-2.odsek-2"/>
      <w:bookmarkEnd w:id="14"/>
      <w:r>
        <w:rPr>
          <w:rFonts w:ascii="Times New Roman" w:hAnsi="Times New Roman"/>
          <w:color w:val="000000"/>
        </w:rPr>
        <w:t xml:space="preserve"> </w:t>
      </w:r>
      <w:bookmarkStart w:id="18" w:name="paragraf-2.odsek-2.oznacenie"/>
      <w:r>
        <w:rPr>
          <w:rFonts w:ascii="Times New Roman" w:hAnsi="Times New Roman"/>
          <w:color w:val="000000"/>
        </w:rPr>
        <w:t xml:space="preserve">(2) </w:t>
      </w:r>
      <w:bookmarkStart w:id="19" w:name="paragraf-2.odsek-2.text"/>
      <w:bookmarkEnd w:id="18"/>
      <w:r>
        <w:rPr>
          <w:rFonts w:ascii="Times New Roman" w:hAnsi="Times New Roman"/>
          <w:color w:val="000000"/>
        </w:rPr>
        <w:t xml:space="preserve">Suma minimálnej mzdy za každú hodinu odpracovanú zamestnancom predstavuje 1/174 zo sumy mesačnej minimálnej mzdy. Suma podľa prvej vety sa zaokrúhľuje na tri desatinné miesta. </w:t>
      </w:r>
      <w:bookmarkEnd w:id="19"/>
    </w:p>
    <w:p w:rsidR="00A25897" w:rsidRDefault="00785C1F">
      <w:pPr>
        <w:spacing w:before="225" w:after="225" w:line="264" w:lineRule="auto"/>
        <w:ind w:left="270"/>
      </w:pPr>
      <w:bookmarkStart w:id="20" w:name="paragraf-2.odsek-3"/>
      <w:bookmarkEnd w:id="17"/>
      <w:r>
        <w:rPr>
          <w:rFonts w:ascii="Times New Roman" w:hAnsi="Times New Roman"/>
          <w:color w:val="000000"/>
        </w:rPr>
        <w:t xml:space="preserve"> </w:t>
      </w:r>
      <w:bookmarkStart w:id="21" w:name="paragraf-2.odsek-3.oznacenie"/>
      <w:r>
        <w:rPr>
          <w:rFonts w:ascii="Times New Roman" w:hAnsi="Times New Roman"/>
          <w:color w:val="000000"/>
        </w:rPr>
        <w:t xml:space="preserve">(3) </w:t>
      </w:r>
      <w:bookmarkStart w:id="22" w:name="paragraf-2.odsek-3.text"/>
      <w:bookmarkEnd w:id="21"/>
      <w:r>
        <w:rPr>
          <w:rFonts w:ascii="Times New Roman" w:hAnsi="Times New Roman"/>
          <w:color w:val="000000"/>
        </w:rPr>
        <w:t xml:space="preserve">Zamestnancovi odmeňovanému mesačnou mzdou, ktorý má dohodnutý kratší týždenný pracovný čas, alebo zamestnancovi, ktorý neodpracoval v mesiaci všetky pracovné dni, patrí minimálna mzda vyjadrená v eurách za mesiac v sume zodpovedajúcej odpracovanému času. Suma minimálnej mzdy v eurách za mesiac podľa prvej vety sa zaokrúhľuje na najbližších desať eurocentov. </w:t>
      </w:r>
      <w:bookmarkEnd w:id="22"/>
    </w:p>
    <w:p w:rsidR="00A25897" w:rsidRDefault="00785C1F">
      <w:pPr>
        <w:spacing w:before="225" w:after="225" w:line="264" w:lineRule="auto"/>
        <w:ind w:left="270"/>
      </w:pPr>
      <w:bookmarkStart w:id="23" w:name="paragraf-2.odsek-4"/>
      <w:bookmarkEnd w:id="20"/>
      <w:r>
        <w:rPr>
          <w:rFonts w:ascii="Times New Roman" w:hAnsi="Times New Roman"/>
          <w:color w:val="000000"/>
        </w:rPr>
        <w:t xml:space="preserve"> </w:t>
      </w:r>
      <w:bookmarkStart w:id="24" w:name="paragraf-2.odsek-4.oznacenie"/>
      <w:r>
        <w:rPr>
          <w:rFonts w:ascii="Times New Roman" w:hAnsi="Times New Roman"/>
          <w:color w:val="000000"/>
        </w:rPr>
        <w:t xml:space="preserve">(4) </w:t>
      </w:r>
      <w:bookmarkEnd w:id="24"/>
      <w:r>
        <w:rPr>
          <w:rFonts w:ascii="Times New Roman" w:hAnsi="Times New Roman"/>
          <w:color w:val="000000"/>
        </w:rPr>
        <w:t>Zamestnancovi patrí minimálna mzda podľa odseku 2, ak jeho ustanovený týždenný pracovný čas je 40 hodín. Ak je ustanovený týždenný pracovný čas zamestnanca nižší ako 40 hodín,</w:t>
      </w:r>
      <w:bookmarkStart w:id="25" w:name="paragraf-2.odsek-4.text"/>
      <w:r w:rsidR="00CD059C">
        <w:rPr>
          <w:rFonts w:ascii="Times New Roman" w:hAnsi="Times New Roman"/>
          <w:color w:val="000000"/>
          <w:vertAlign w:val="superscript"/>
        </w:rPr>
        <w:t>2</w:t>
      </w:r>
      <w:r w:rsidR="00CD059C">
        <w:rPr>
          <w:rFonts w:ascii="Times New Roman" w:hAnsi="Times New Roman"/>
          <w:color w:val="000000"/>
        </w:rPr>
        <w:t>)</w:t>
      </w:r>
      <w:r>
        <w:rPr>
          <w:rFonts w:ascii="Times New Roman" w:hAnsi="Times New Roman"/>
          <w:color w:val="000000"/>
        </w:rPr>
        <w:t xml:space="preserve"> suma minimálnej mzdy vyjadrená v eurách za hodinu sa úmerne zvýši. Suma minimálnej mzdy v eurách za hodinu, upravená podľa druhej vety, sa zaokrúhľuje na tri desatinné miesta. </w:t>
      </w:r>
      <w:bookmarkEnd w:id="25"/>
    </w:p>
    <w:bookmarkEnd w:id="12"/>
    <w:bookmarkEnd w:id="23"/>
    <w:p w:rsidR="00A25897" w:rsidRDefault="00A25897">
      <w:pPr>
        <w:spacing w:after="0"/>
        <w:ind w:left="120"/>
      </w:pPr>
    </w:p>
    <w:p w:rsidR="00A25897" w:rsidRDefault="00785C1F">
      <w:pPr>
        <w:spacing w:before="225" w:after="225" w:line="264" w:lineRule="auto"/>
        <w:ind w:left="195"/>
        <w:jc w:val="center"/>
      </w:pPr>
      <w:bookmarkStart w:id="26" w:name="paragraf-3.oznacenie"/>
      <w:bookmarkStart w:id="27" w:name="paragraf-3"/>
      <w:r>
        <w:rPr>
          <w:rFonts w:ascii="Times New Roman" w:hAnsi="Times New Roman"/>
          <w:b/>
          <w:color w:val="000000"/>
        </w:rPr>
        <w:t xml:space="preserve"> § 3 </w:t>
      </w:r>
    </w:p>
    <w:p w:rsidR="00A25897" w:rsidRDefault="00785C1F">
      <w:pPr>
        <w:spacing w:before="225" w:after="225" w:line="264" w:lineRule="auto"/>
        <w:ind w:left="195"/>
        <w:jc w:val="center"/>
      </w:pPr>
      <w:bookmarkStart w:id="28" w:name="paragraf-3.nadpis"/>
      <w:bookmarkEnd w:id="26"/>
      <w:r>
        <w:rPr>
          <w:rFonts w:ascii="Times New Roman" w:hAnsi="Times New Roman"/>
          <w:b/>
          <w:color w:val="000000"/>
        </w:rPr>
        <w:t xml:space="preserve"> Doplatok k minimálnej mzde </w:t>
      </w:r>
    </w:p>
    <w:p w:rsidR="00A25897" w:rsidRDefault="00785C1F">
      <w:pPr>
        <w:spacing w:before="225" w:after="225" w:line="264" w:lineRule="auto"/>
        <w:ind w:left="270"/>
      </w:pPr>
      <w:bookmarkStart w:id="29" w:name="paragraf-3.odsek-1"/>
      <w:bookmarkEnd w:id="28"/>
      <w:r>
        <w:rPr>
          <w:rFonts w:ascii="Times New Roman" w:hAnsi="Times New Roman"/>
          <w:color w:val="000000"/>
        </w:rPr>
        <w:t xml:space="preserve"> </w:t>
      </w:r>
      <w:bookmarkStart w:id="30" w:name="paragraf-3.odsek-1.oznacenie"/>
      <w:r>
        <w:rPr>
          <w:rFonts w:ascii="Times New Roman" w:hAnsi="Times New Roman"/>
          <w:color w:val="000000"/>
        </w:rPr>
        <w:t xml:space="preserve">(1) </w:t>
      </w:r>
      <w:bookmarkStart w:id="31" w:name="paragraf-3.odsek-1.text"/>
      <w:bookmarkEnd w:id="30"/>
      <w:r>
        <w:rPr>
          <w:rFonts w:ascii="Times New Roman" w:hAnsi="Times New Roman"/>
          <w:color w:val="000000"/>
        </w:rPr>
        <w:t xml:space="preserve">Ak mzda zamestnanca za vykonanú prácu nedosiahne v kalendárnom mesiaci sumu minimálnej mzdy, aj keď zamestnanec odpracoval plný pracovný čas v mesiaci ustanovený </w:t>
      </w:r>
      <w:r>
        <w:rPr>
          <w:rFonts w:ascii="Times New Roman" w:hAnsi="Times New Roman"/>
          <w:color w:val="000000"/>
        </w:rPr>
        <w:lastRenderedPageBreak/>
        <w:t xml:space="preserve">zamestnávateľom, zamestnávateľ poskytne zamestnancovi doplatok, ktorý predstavuje rozdiel medzi sumou minimálnej mzdy ustanovenou na príslušný kalendárny rok a dosiahnutou mzdou. </w:t>
      </w:r>
      <w:bookmarkEnd w:id="31"/>
    </w:p>
    <w:p w:rsidR="00A25897" w:rsidRDefault="00785C1F">
      <w:pPr>
        <w:spacing w:before="225" w:after="225" w:line="264" w:lineRule="auto"/>
        <w:ind w:left="270"/>
      </w:pPr>
      <w:bookmarkStart w:id="32" w:name="paragraf-3.odsek-2"/>
      <w:bookmarkEnd w:id="29"/>
      <w:r>
        <w:rPr>
          <w:rFonts w:ascii="Times New Roman" w:hAnsi="Times New Roman"/>
          <w:color w:val="000000"/>
        </w:rPr>
        <w:t xml:space="preserve"> </w:t>
      </w:r>
      <w:bookmarkStart w:id="33" w:name="paragraf-3.odsek-2.oznacenie"/>
      <w:r>
        <w:rPr>
          <w:rFonts w:ascii="Times New Roman" w:hAnsi="Times New Roman"/>
          <w:color w:val="000000"/>
        </w:rPr>
        <w:t xml:space="preserve">(2) </w:t>
      </w:r>
      <w:bookmarkStart w:id="34" w:name="paragraf-3.odsek-2.text"/>
      <w:bookmarkEnd w:id="33"/>
      <w:r>
        <w:rPr>
          <w:rFonts w:ascii="Times New Roman" w:hAnsi="Times New Roman"/>
          <w:color w:val="000000"/>
        </w:rPr>
        <w:t xml:space="preserve">Pri výpočte doplatku podľa odseku 1 sa do dosiahnutej mzdy zamestnanca nezahŕňa mzda za prácu nadčas, mzdové zvýhodnenie za prácu vo sviatok, mzdové zvýhodnenie za prácu v sobotu, mzdové zvýhodnenie za prácu v nedeľu, mzdové zvýhodnenie za nočnú prácu, mzda za neaktívnu časť pracovnej pohotovosti na pracovisku a mzdová kompenzácia za sťažený výkon práce; do počtu odpracovaných hodín sa nezahŕňajú hodiny práce nadčas a hodiny neaktívnej časti pracovnej pohotovosti na pracovisku. </w:t>
      </w:r>
      <w:bookmarkEnd w:id="34"/>
    </w:p>
    <w:bookmarkEnd w:id="27"/>
    <w:bookmarkEnd w:id="32"/>
    <w:p w:rsidR="00A25897" w:rsidRDefault="00A25897">
      <w:pPr>
        <w:spacing w:after="0"/>
        <w:ind w:left="120"/>
      </w:pPr>
    </w:p>
    <w:p w:rsidR="00A25897" w:rsidRPr="004177C7" w:rsidRDefault="00785C1F">
      <w:pPr>
        <w:spacing w:before="225" w:after="225" w:line="264" w:lineRule="auto"/>
        <w:ind w:left="195"/>
        <w:jc w:val="center"/>
        <w:rPr>
          <w:strike/>
          <w:color w:val="FF0000"/>
        </w:rPr>
      </w:pPr>
      <w:bookmarkStart w:id="35" w:name="paragraf-4.oznacenie"/>
      <w:bookmarkStart w:id="36" w:name="paragraf-4"/>
      <w:r w:rsidRPr="004177C7">
        <w:rPr>
          <w:rFonts w:ascii="Times New Roman" w:hAnsi="Times New Roman"/>
          <w:b/>
          <w:strike/>
          <w:color w:val="FF0000"/>
        </w:rPr>
        <w:t xml:space="preserve"> § 4 </w:t>
      </w:r>
    </w:p>
    <w:p w:rsidR="00A25897" w:rsidRPr="004177C7" w:rsidRDefault="00785C1F">
      <w:pPr>
        <w:spacing w:before="225" w:after="225" w:line="264" w:lineRule="auto"/>
        <w:ind w:left="195"/>
        <w:jc w:val="center"/>
        <w:rPr>
          <w:strike/>
          <w:color w:val="FF0000"/>
        </w:rPr>
      </w:pPr>
      <w:bookmarkStart w:id="37" w:name="paragraf-4.nadpis"/>
      <w:bookmarkEnd w:id="35"/>
      <w:r w:rsidRPr="004177C7">
        <w:rPr>
          <w:rFonts w:ascii="Times New Roman" w:hAnsi="Times New Roman"/>
          <w:b/>
          <w:strike/>
          <w:color w:val="FF0000"/>
        </w:rPr>
        <w:t xml:space="preserve"> Výpočet minimálnej mzdy za výkon domáckej práce </w:t>
      </w:r>
    </w:p>
    <w:p w:rsidR="00A25897" w:rsidRPr="004177C7" w:rsidRDefault="00785C1F">
      <w:pPr>
        <w:spacing w:before="225" w:after="225" w:line="264" w:lineRule="auto"/>
        <w:ind w:left="270"/>
        <w:rPr>
          <w:strike/>
          <w:color w:val="FF0000"/>
        </w:rPr>
      </w:pPr>
      <w:bookmarkStart w:id="38" w:name="paragraf-4.odsek-1"/>
      <w:bookmarkEnd w:id="37"/>
      <w:r w:rsidRPr="004177C7">
        <w:rPr>
          <w:rFonts w:ascii="Times New Roman" w:hAnsi="Times New Roman"/>
          <w:strike/>
          <w:color w:val="FF0000"/>
        </w:rPr>
        <w:t xml:space="preserve"> </w:t>
      </w:r>
      <w:bookmarkStart w:id="39" w:name="paragraf-4.odsek-1.oznacenie"/>
      <w:bookmarkStart w:id="40" w:name="paragraf-4.odsek-1.text"/>
      <w:bookmarkEnd w:id="39"/>
      <w:r w:rsidRPr="004177C7">
        <w:rPr>
          <w:rFonts w:ascii="Times New Roman" w:hAnsi="Times New Roman"/>
          <w:strike/>
          <w:color w:val="FF0000"/>
        </w:rPr>
        <w:t xml:space="preserve">U zamestnancov pri výkone domáckej práce sa na účely tohto zákona považuje za odpracovanú hodinu odvedená hodina práce podľa normy spotreby práce ustanovenej zamestnávateľom. </w:t>
      </w:r>
      <w:bookmarkEnd w:id="40"/>
    </w:p>
    <w:bookmarkEnd w:id="36"/>
    <w:bookmarkEnd w:id="38"/>
    <w:p w:rsidR="00A25897" w:rsidRDefault="00A25897">
      <w:pPr>
        <w:spacing w:after="0"/>
        <w:ind w:left="120"/>
      </w:pPr>
    </w:p>
    <w:p w:rsidR="00A25897" w:rsidRDefault="00785C1F">
      <w:pPr>
        <w:spacing w:before="225" w:after="225" w:line="264" w:lineRule="auto"/>
        <w:ind w:left="195"/>
        <w:jc w:val="center"/>
      </w:pPr>
      <w:bookmarkStart w:id="41" w:name="paragraf-5.oznacenie"/>
      <w:bookmarkStart w:id="42" w:name="paragraf-5"/>
      <w:r>
        <w:rPr>
          <w:rFonts w:ascii="Times New Roman" w:hAnsi="Times New Roman"/>
          <w:b/>
          <w:color w:val="000000"/>
        </w:rPr>
        <w:t xml:space="preserve"> § 5 </w:t>
      </w:r>
    </w:p>
    <w:p w:rsidR="00A25897" w:rsidRDefault="00785C1F">
      <w:pPr>
        <w:spacing w:before="225" w:after="225" w:line="264" w:lineRule="auto"/>
        <w:ind w:left="195"/>
        <w:jc w:val="center"/>
      </w:pPr>
      <w:bookmarkStart w:id="43" w:name="paragraf-5.nadpis"/>
      <w:bookmarkEnd w:id="41"/>
      <w:r>
        <w:rPr>
          <w:rFonts w:ascii="Times New Roman" w:hAnsi="Times New Roman"/>
          <w:b/>
          <w:color w:val="000000"/>
        </w:rPr>
        <w:t xml:space="preserve"> Zvýšenie minimálnej mzdy </w:t>
      </w:r>
    </w:p>
    <w:p w:rsidR="00A25897" w:rsidRDefault="00785C1F">
      <w:pPr>
        <w:spacing w:before="225" w:after="225" w:line="264" w:lineRule="auto"/>
        <w:ind w:left="270"/>
      </w:pPr>
      <w:bookmarkStart w:id="44" w:name="paragraf-5.odsek-1"/>
      <w:bookmarkEnd w:id="43"/>
      <w:r>
        <w:rPr>
          <w:rFonts w:ascii="Times New Roman" w:hAnsi="Times New Roman"/>
          <w:color w:val="000000"/>
        </w:rPr>
        <w:t xml:space="preserve"> </w:t>
      </w:r>
      <w:bookmarkStart w:id="45" w:name="paragraf-5.odsek-1.oznacenie"/>
      <w:bookmarkEnd w:id="45"/>
      <w:r>
        <w:rPr>
          <w:rFonts w:ascii="Times New Roman" w:hAnsi="Times New Roman"/>
          <w:color w:val="000000"/>
        </w:rPr>
        <w:t>Zamestnávateľ, ktorý pri odmeňovaní zamestnancov postupuje podľa Zákonníka práce, môže so zástupcami orgánov odborových organizácií dohodnúť vyššiu sumu minimálnej mzdy, ako je suma určená podľa</w:t>
      </w:r>
      <w:r w:rsidR="00CD059C">
        <w:rPr>
          <w:rFonts w:ascii="Times New Roman" w:hAnsi="Times New Roman"/>
          <w:color w:val="000000"/>
        </w:rPr>
        <w:t xml:space="preserve"> §2 ods. 2 </w:t>
      </w:r>
      <w:r>
        <w:rPr>
          <w:rFonts w:ascii="Times New Roman" w:hAnsi="Times New Roman"/>
          <w:color w:val="000000"/>
        </w:rPr>
        <w:t>alebo podľa</w:t>
      </w:r>
      <w:r w:rsidR="00CD059C">
        <w:rPr>
          <w:rFonts w:ascii="Times New Roman" w:hAnsi="Times New Roman"/>
          <w:color w:val="000000"/>
        </w:rPr>
        <w:t xml:space="preserve"> § 7</w:t>
      </w:r>
      <w:r>
        <w:rPr>
          <w:rFonts w:ascii="Times New Roman" w:hAnsi="Times New Roman"/>
          <w:color w:val="000000"/>
        </w:rPr>
        <w:t xml:space="preserve"> alebo </w:t>
      </w:r>
      <w:r w:rsidR="00CD059C">
        <w:rPr>
          <w:rFonts w:ascii="Times New Roman" w:hAnsi="Times New Roman"/>
          <w:color w:val="000000"/>
        </w:rPr>
        <w:t>§ 8</w:t>
      </w:r>
      <w:bookmarkStart w:id="46" w:name="paragraf-5.odsek-1.text"/>
      <w:r>
        <w:rPr>
          <w:rFonts w:ascii="Times New Roman" w:hAnsi="Times New Roman"/>
          <w:color w:val="000000"/>
        </w:rPr>
        <w:t xml:space="preserve">; ak u zamestnávateľa nepôsobia zástupcovia orgánov odborových organizácií, môže tak ustanoviť svojím rozhodnutím. Pre členov družstiev, u ktorých je podľa stanov podmienkou členstva aj pracovný vzťah, možno vyššiu sumu minimálnej mzdy ustanoviť uznesením členskej schôdze. </w:t>
      </w:r>
      <w:bookmarkEnd w:id="46"/>
    </w:p>
    <w:bookmarkEnd w:id="42"/>
    <w:bookmarkEnd w:id="44"/>
    <w:p w:rsidR="00A25897" w:rsidRDefault="00A25897">
      <w:pPr>
        <w:spacing w:after="0"/>
        <w:ind w:left="120"/>
      </w:pPr>
    </w:p>
    <w:p w:rsidR="00A25897" w:rsidRDefault="00785C1F">
      <w:pPr>
        <w:spacing w:before="225" w:after="225" w:line="264" w:lineRule="auto"/>
        <w:ind w:left="195"/>
        <w:jc w:val="center"/>
      </w:pPr>
      <w:bookmarkStart w:id="47" w:name="paragraf-7.oznacenie"/>
      <w:bookmarkStart w:id="48" w:name="paragraf-7"/>
      <w:r>
        <w:rPr>
          <w:rFonts w:ascii="Times New Roman" w:hAnsi="Times New Roman"/>
          <w:b/>
          <w:color w:val="000000"/>
        </w:rPr>
        <w:t xml:space="preserve"> § 7 </w:t>
      </w:r>
    </w:p>
    <w:p w:rsidR="00A25897" w:rsidRDefault="00785C1F">
      <w:pPr>
        <w:spacing w:before="225" w:after="225" w:line="264" w:lineRule="auto"/>
        <w:ind w:left="195"/>
        <w:jc w:val="center"/>
      </w:pPr>
      <w:bookmarkStart w:id="49" w:name="paragraf-7.nadpis"/>
      <w:bookmarkEnd w:id="47"/>
      <w:r>
        <w:rPr>
          <w:rFonts w:ascii="Times New Roman" w:hAnsi="Times New Roman"/>
          <w:b/>
          <w:color w:val="000000"/>
        </w:rPr>
        <w:t xml:space="preserve"> Určenie sumy mesačnej minimálnej mzdy dohodou zástupcov zamestnávateľov a zástupcov zamestnancov </w:t>
      </w:r>
    </w:p>
    <w:p w:rsidR="00A25897" w:rsidRDefault="00785C1F">
      <w:pPr>
        <w:spacing w:before="225" w:after="225" w:line="264" w:lineRule="auto"/>
        <w:ind w:left="270"/>
      </w:pPr>
      <w:bookmarkStart w:id="50" w:name="paragraf-7.odsek-1"/>
      <w:bookmarkEnd w:id="49"/>
      <w:r>
        <w:rPr>
          <w:rFonts w:ascii="Times New Roman" w:hAnsi="Times New Roman"/>
          <w:color w:val="000000"/>
        </w:rPr>
        <w:t xml:space="preserve"> </w:t>
      </w:r>
      <w:bookmarkStart w:id="51" w:name="paragraf-7.odsek-1.oznacenie"/>
      <w:r>
        <w:rPr>
          <w:rFonts w:ascii="Times New Roman" w:hAnsi="Times New Roman"/>
          <w:color w:val="000000"/>
        </w:rPr>
        <w:t xml:space="preserve">(1) </w:t>
      </w:r>
      <w:bookmarkEnd w:id="51"/>
      <w:r>
        <w:rPr>
          <w:rFonts w:ascii="Times New Roman" w:hAnsi="Times New Roman"/>
          <w:color w:val="000000"/>
        </w:rPr>
        <w:t>Zástupcovia zamestnávateľov a zástupcovia zamestnancov</w:t>
      </w:r>
      <w:bookmarkStart w:id="52" w:name="paragraf-7.odsek-1.text"/>
      <w:r w:rsidR="00CD059C">
        <w:rPr>
          <w:rFonts w:ascii="Times New Roman" w:hAnsi="Times New Roman"/>
          <w:color w:val="000000"/>
          <w:vertAlign w:val="superscript"/>
        </w:rPr>
        <w:t>3</w:t>
      </w:r>
      <w:r w:rsidR="00CD059C">
        <w:rPr>
          <w:rFonts w:ascii="Times New Roman" w:hAnsi="Times New Roman"/>
          <w:color w:val="000000"/>
        </w:rPr>
        <w:t>)</w:t>
      </w:r>
      <w:r>
        <w:rPr>
          <w:rFonts w:ascii="Times New Roman" w:hAnsi="Times New Roman"/>
          <w:color w:val="000000"/>
        </w:rPr>
        <w:t xml:space="preserve"> rokujú o určení sumy mesačnej minimálnej mzdy na nasledujúci kalendárny rok dohodou najneskôr od 1. apríla. </w:t>
      </w:r>
      <w:bookmarkEnd w:id="52"/>
    </w:p>
    <w:p w:rsidR="00A25897" w:rsidRDefault="00785C1F">
      <w:pPr>
        <w:spacing w:before="225" w:after="225" w:line="264" w:lineRule="auto"/>
        <w:ind w:left="270"/>
      </w:pPr>
      <w:bookmarkStart w:id="53" w:name="paragraf-7.odsek-2"/>
      <w:bookmarkEnd w:id="50"/>
      <w:r>
        <w:rPr>
          <w:rFonts w:ascii="Times New Roman" w:hAnsi="Times New Roman"/>
          <w:color w:val="000000"/>
        </w:rPr>
        <w:t xml:space="preserve"> </w:t>
      </w:r>
      <w:bookmarkStart w:id="54" w:name="paragraf-7.odsek-2.oznacenie"/>
      <w:r>
        <w:rPr>
          <w:rFonts w:ascii="Times New Roman" w:hAnsi="Times New Roman"/>
          <w:color w:val="000000"/>
        </w:rPr>
        <w:t xml:space="preserve">(2) </w:t>
      </w:r>
      <w:bookmarkStart w:id="55" w:name="paragraf-7.odsek-2.text"/>
      <w:bookmarkEnd w:id="54"/>
      <w:r>
        <w:rPr>
          <w:rFonts w:ascii="Times New Roman" w:hAnsi="Times New Roman"/>
          <w:color w:val="000000"/>
        </w:rPr>
        <w:t>Ak sa zástupcovia zamestnávateľov a zástupcovia zamestnancov dohodnú na určení sumy mesačnej minimálnej mzdy do 15. júla, suma mesačnej minimálnej mzdy je určená ich dohodou. Dohodu o určení sumy mesačnej minimálnej mzdy zástupcovia zamestnávateľov a zástupcovia zamestnancov predložia Ministerstvu práce, sociálnych vecí a rodiny Slovenskej republiky (ďalej len „</w:t>
      </w:r>
      <w:proofErr w:type="gramStart"/>
      <w:r>
        <w:rPr>
          <w:rFonts w:ascii="Times New Roman" w:hAnsi="Times New Roman"/>
          <w:color w:val="000000"/>
        </w:rPr>
        <w:t>ministerstvo“</w:t>
      </w:r>
      <w:proofErr w:type="gramEnd"/>
      <w:r>
        <w:rPr>
          <w:rFonts w:ascii="Times New Roman" w:hAnsi="Times New Roman"/>
          <w:color w:val="000000"/>
        </w:rPr>
        <w:t xml:space="preserve">) do 31. júla. </w:t>
      </w:r>
      <w:bookmarkEnd w:id="55"/>
    </w:p>
    <w:p w:rsidR="00A25897" w:rsidRDefault="00785C1F">
      <w:pPr>
        <w:spacing w:before="225" w:after="225" w:line="264" w:lineRule="auto"/>
        <w:ind w:left="270"/>
      </w:pPr>
      <w:bookmarkStart w:id="56" w:name="paragraf-7.odsek-3"/>
      <w:bookmarkEnd w:id="53"/>
      <w:r>
        <w:rPr>
          <w:rFonts w:ascii="Times New Roman" w:hAnsi="Times New Roman"/>
          <w:color w:val="000000"/>
        </w:rPr>
        <w:t xml:space="preserve"> </w:t>
      </w:r>
      <w:bookmarkStart w:id="57" w:name="paragraf-7.odsek-3.oznacenie"/>
      <w:r>
        <w:rPr>
          <w:rFonts w:ascii="Times New Roman" w:hAnsi="Times New Roman"/>
          <w:color w:val="000000"/>
        </w:rPr>
        <w:t xml:space="preserve">(3) </w:t>
      </w:r>
      <w:bookmarkStart w:id="58" w:name="paragraf-7.odsek-3.text"/>
      <w:bookmarkEnd w:id="57"/>
      <w:r>
        <w:rPr>
          <w:rFonts w:ascii="Times New Roman" w:hAnsi="Times New Roman"/>
          <w:color w:val="000000"/>
        </w:rPr>
        <w:t xml:space="preserve">Ak sa zástupcovia zamestnávateľov a zástupcovia zamestnancov nedohodnú na určení sumy mesačnej minimálnej mzdy do 15. júla, prerokuje ju Hospodárska a sociálna rada Slovenskej republiky do 31. augusta. Ak sa zástupcovia zamestnávateľov a zástupcovia zamestnancov na </w:t>
      </w:r>
      <w:r>
        <w:rPr>
          <w:rFonts w:ascii="Times New Roman" w:hAnsi="Times New Roman"/>
          <w:color w:val="000000"/>
        </w:rPr>
        <w:lastRenderedPageBreak/>
        <w:t xml:space="preserve">zasadnutí Hospodárskej a sociálnej rady Slovenskej republiky dohodnú na určení sumy mesačnej minimálnej mzdy, mesačná minimálna mzda je určená ich dohodou. </w:t>
      </w:r>
      <w:bookmarkEnd w:id="58"/>
    </w:p>
    <w:p w:rsidR="00A25897" w:rsidRDefault="00785C1F">
      <w:pPr>
        <w:spacing w:before="225" w:after="225" w:line="264" w:lineRule="auto"/>
        <w:ind w:left="270"/>
      </w:pPr>
      <w:bookmarkStart w:id="59" w:name="paragraf-7.odsek-4"/>
      <w:bookmarkEnd w:id="56"/>
      <w:r>
        <w:rPr>
          <w:rFonts w:ascii="Times New Roman" w:hAnsi="Times New Roman"/>
          <w:color w:val="000000"/>
        </w:rPr>
        <w:t xml:space="preserve"> </w:t>
      </w:r>
      <w:bookmarkStart w:id="60" w:name="paragraf-7.odsek-4.oznacenie"/>
      <w:r>
        <w:rPr>
          <w:rFonts w:ascii="Times New Roman" w:hAnsi="Times New Roman"/>
          <w:color w:val="000000"/>
        </w:rPr>
        <w:t xml:space="preserve">(4) </w:t>
      </w:r>
      <w:bookmarkStart w:id="61" w:name="paragraf-7.odsek-4.text"/>
      <w:bookmarkEnd w:id="60"/>
      <w:r>
        <w:rPr>
          <w:rFonts w:ascii="Times New Roman" w:hAnsi="Times New Roman"/>
          <w:color w:val="000000"/>
        </w:rPr>
        <w:t xml:space="preserve">Zástupcovia zamestnávateľov a zástupcovia zamestnancov dohodnú sumu mesačnej minimálnej mzdy v celých eurách. </w:t>
      </w:r>
      <w:bookmarkEnd w:id="61"/>
    </w:p>
    <w:bookmarkEnd w:id="48"/>
    <w:bookmarkEnd w:id="59"/>
    <w:p w:rsidR="00A25897" w:rsidRDefault="00A25897">
      <w:pPr>
        <w:spacing w:after="0"/>
        <w:ind w:left="120"/>
      </w:pPr>
    </w:p>
    <w:p w:rsidR="00A25897" w:rsidRDefault="00785C1F">
      <w:pPr>
        <w:spacing w:before="225" w:after="225" w:line="264" w:lineRule="auto"/>
        <w:ind w:left="195"/>
        <w:jc w:val="center"/>
      </w:pPr>
      <w:bookmarkStart w:id="62" w:name="paragraf-8.oznacenie"/>
      <w:bookmarkStart w:id="63" w:name="paragraf-8"/>
      <w:r>
        <w:rPr>
          <w:rFonts w:ascii="Times New Roman" w:hAnsi="Times New Roman"/>
          <w:b/>
          <w:color w:val="000000"/>
        </w:rPr>
        <w:t xml:space="preserve"> § 8 </w:t>
      </w:r>
    </w:p>
    <w:p w:rsidR="00A25897" w:rsidRDefault="00785C1F">
      <w:pPr>
        <w:spacing w:before="225" w:after="225" w:line="264" w:lineRule="auto"/>
        <w:ind w:left="195"/>
        <w:jc w:val="center"/>
      </w:pPr>
      <w:bookmarkStart w:id="64" w:name="paragraf-8.nadpis"/>
      <w:bookmarkEnd w:id="62"/>
      <w:r>
        <w:rPr>
          <w:rFonts w:ascii="Times New Roman" w:hAnsi="Times New Roman"/>
          <w:b/>
          <w:color w:val="000000"/>
        </w:rPr>
        <w:t xml:space="preserve"> Určenie sumy mesačnej minimálnej mzdy na základe zákona </w:t>
      </w:r>
    </w:p>
    <w:p w:rsidR="00A25897" w:rsidRDefault="00785C1F">
      <w:pPr>
        <w:spacing w:before="225" w:after="225" w:line="264" w:lineRule="auto"/>
        <w:ind w:left="270"/>
      </w:pPr>
      <w:bookmarkStart w:id="65" w:name="paragraf-8.odsek-1"/>
      <w:bookmarkEnd w:id="64"/>
      <w:r>
        <w:rPr>
          <w:rFonts w:ascii="Times New Roman" w:hAnsi="Times New Roman"/>
          <w:color w:val="000000"/>
        </w:rPr>
        <w:t xml:space="preserve"> </w:t>
      </w:r>
      <w:bookmarkStart w:id="66" w:name="paragraf-8.odsek-1.oznacenie"/>
      <w:bookmarkEnd w:id="66"/>
      <w:r>
        <w:rPr>
          <w:rFonts w:ascii="Times New Roman" w:hAnsi="Times New Roman"/>
          <w:color w:val="000000"/>
        </w:rPr>
        <w:t xml:space="preserve">Ak sa nedosiahla dohoda podľa </w:t>
      </w:r>
      <w:r w:rsidR="00CD059C">
        <w:rPr>
          <w:rFonts w:ascii="Times New Roman" w:hAnsi="Times New Roman"/>
          <w:color w:val="000000"/>
        </w:rPr>
        <w:t>§ 7</w:t>
      </w:r>
      <w:bookmarkStart w:id="67" w:name="paragraf-8.odsek-1.text"/>
      <w:r>
        <w:rPr>
          <w:rFonts w:ascii="Times New Roman" w:hAnsi="Times New Roman"/>
          <w:color w:val="000000"/>
        </w:rPr>
        <w:t xml:space="preserve">, suma mesačnej minimálnej mzdy na nasledujúci kalendárny rok je </w:t>
      </w:r>
      <w:r w:rsidRPr="004177C7">
        <w:rPr>
          <w:rFonts w:ascii="Times New Roman" w:hAnsi="Times New Roman"/>
          <w:strike/>
          <w:color w:val="FF0000"/>
        </w:rPr>
        <w:t>57 %</w:t>
      </w:r>
      <w:r>
        <w:rPr>
          <w:rFonts w:ascii="Times New Roman" w:hAnsi="Times New Roman"/>
          <w:color w:val="000000"/>
        </w:rPr>
        <w:t xml:space="preserve"> </w:t>
      </w:r>
      <w:r w:rsidR="004177C7" w:rsidRPr="004177C7">
        <w:rPr>
          <w:rFonts w:ascii="Times New Roman" w:hAnsi="Times New Roman"/>
          <w:color w:val="FF0000"/>
        </w:rPr>
        <w:t>60%</w:t>
      </w:r>
      <w:r w:rsidR="004177C7">
        <w:rPr>
          <w:rFonts w:ascii="Times New Roman" w:hAnsi="Times New Roman"/>
          <w:color w:val="000000"/>
        </w:rPr>
        <w:t xml:space="preserve"> </w:t>
      </w:r>
      <w:r>
        <w:rPr>
          <w:rFonts w:ascii="Times New Roman" w:hAnsi="Times New Roman"/>
          <w:color w:val="000000"/>
        </w:rPr>
        <w:t xml:space="preserve">priemernej </w:t>
      </w:r>
      <w:r w:rsidRPr="009A4C1A">
        <w:rPr>
          <w:rFonts w:ascii="Times New Roman" w:hAnsi="Times New Roman"/>
          <w:strike/>
          <w:color w:val="FF0000"/>
        </w:rPr>
        <w:t>mesačnej nominálnej</w:t>
      </w:r>
      <w:r>
        <w:rPr>
          <w:rFonts w:ascii="Times New Roman" w:hAnsi="Times New Roman"/>
          <w:color w:val="000000"/>
        </w:rPr>
        <w:t xml:space="preserve"> </w:t>
      </w:r>
      <w:r w:rsidR="009A4C1A" w:rsidRPr="009A4C1A">
        <w:rPr>
          <w:rFonts w:ascii="Times New Roman" w:hAnsi="Times New Roman"/>
          <w:color w:val="FF0000"/>
        </w:rPr>
        <w:t>nominálnej mesačnej</w:t>
      </w:r>
      <w:r w:rsidR="009A4C1A" w:rsidRPr="009A4C1A">
        <w:rPr>
          <w:rFonts w:ascii="Times New Roman" w:hAnsi="Times New Roman"/>
          <w:color w:val="FF0000"/>
        </w:rPr>
        <w:t xml:space="preserve"> </w:t>
      </w:r>
      <w:r>
        <w:rPr>
          <w:rFonts w:ascii="Times New Roman" w:hAnsi="Times New Roman"/>
          <w:color w:val="000000"/>
        </w:rPr>
        <w:t xml:space="preserve">mzdy zamestnanca v hospodárstve Slovenskej republiky zverejnenej Štatistickým úradom Slovenskej republiky za kalendárny rok, ktorý dva roky predchádza kalendárnemu roku, na ktorý sa určuje suma mesačnej minimálnej mzdy. Suma podľa prvej vety sa zaokrúhľuje na celé eurá nahor. </w:t>
      </w:r>
      <w:bookmarkEnd w:id="67"/>
    </w:p>
    <w:bookmarkEnd w:id="63"/>
    <w:bookmarkEnd w:id="65"/>
    <w:p w:rsidR="004177C7" w:rsidRPr="004177C7" w:rsidRDefault="004177C7" w:rsidP="004177C7">
      <w:pPr>
        <w:spacing w:after="0"/>
        <w:ind w:left="426"/>
        <w:jc w:val="center"/>
        <w:rPr>
          <w:rFonts w:ascii="Times New Roman" w:hAnsi="Times New Roman" w:cs="Times New Roman"/>
          <w:b/>
          <w:color w:val="FF0000"/>
        </w:rPr>
      </w:pPr>
      <w:r w:rsidRPr="004177C7">
        <w:rPr>
          <w:rFonts w:ascii="Times New Roman" w:hAnsi="Times New Roman" w:cs="Times New Roman"/>
          <w:b/>
          <w:color w:val="FF0000"/>
        </w:rPr>
        <w:t>§ 8a</w:t>
      </w:r>
    </w:p>
    <w:p w:rsidR="004177C7" w:rsidRPr="004177C7" w:rsidRDefault="004177C7" w:rsidP="004177C7">
      <w:pPr>
        <w:spacing w:after="0"/>
        <w:ind w:left="426"/>
        <w:jc w:val="center"/>
        <w:rPr>
          <w:rFonts w:ascii="Times New Roman" w:hAnsi="Times New Roman" w:cs="Times New Roman"/>
          <w:b/>
          <w:color w:val="FF0000"/>
        </w:rPr>
      </w:pPr>
      <w:r w:rsidRPr="004177C7">
        <w:rPr>
          <w:rFonts w:ascii="Times New Roman" w:hAnsi="Times New Roman" w:cs="Times New Roman"/>
          <w:b/>
          <w:color w:val="FF0000"/>
        </w:rPr>
        <w:t>Primeranosť minimálnej mzdy</w:t>
      </w:r>
    </w:p>
    <w:p w:rsidR="004177C7" w:rsidRPr="004177C7" w:rsidRDefault="004177C7" w:rsidP="004177C7">
      <w:pPr>
        <w:spacing w:after="0"/>
        <w:ind w:left="426"/>
        <w:rPr>
          <w:rFonts w:ascii="Times New Roman" w:hAnsi="Times New Roman" w:cs="Times New Roman"/>
        </w:rPr>
      </w:pP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(1) Ministerstvo najmenej raz za štyri roky vyhodnotí, či kritériá pre určenie sumy minimálnej mzdy ustanovené týmto zákonom zabezpečujú primeranosť minimálnej mzdy v záujme dosiahnutia dôstojnej životnej úrovne zamestnancov, zníženia chudoby zamestnancov, podpory sociálnej súdržnosti, vyrovnávania sociálnych rozdielov a zníženia rozdielov v odmeňovaní žien a mužov.</w:t>
      </w:r>
    </w:p>
    <w:p w:rsidR="009A4C1A" w:rsidRPr="009A4C1A" w:rsidRDefault="009A4C1A" w:rsidP="009A4C1A">
      <w:pPr>
        <w:spacing w:after="0"/>
        <w:ind w:left="426"/>
        <w:rPr>
          <w:rFonts w:ascii="Times New Roman" w:hAnsi="Times New Roman" w:cs="Times New Roman"/>
          <w:color w:val="FF0000"/>
        </w:rPr>
      </w:pP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(2) Pri vyhodnotení podľa odseku 1 musia byť zohľadnené aspoň tieto prvky:</w:t>
      </w: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a)</w:t>
      </w:r>
      <w:r w:rsidRPr="009A4C1A">
        <w:rPr>
          <w:rFonts w:ascii="Times New Roman" w:hAnsi="Times New Roman" w:cs="Times New Roman"/>
          <w:color w:val="FF0000"/>
        </w:rPr>
        <w:tab/>
        <w:t>kúpna sila mesačnej minimálnej mzdy s prihliadnutím na životné náklady,</w:t>
      </w: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b)</w:t>
      </w:r>
      <w:r w:rsidRPr="009A4C1A">
        <w:rPr>
          <w:rFonts w:ascii="Times New Roman" w:hAnsi="Times New Roman" w:cs="Times New Roman"/>
          <w:color w:val="FF0000"/>
        </w:rPr>
        <w:tab/>
        <w:t>všeobecná úroveň miezd a ich distribúcia,</w:t>
      </w: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c)</w:t>
      </w:r>
      <w:r w:rsidRPr="009A4C1A">
        <w:rPr>
          <w:rFonts w:ascii="Times New Roman" w:hAnsi="Times New Roman" w:cs="Times New Roman"/>
          <w:color w:val="FF0000"/>
        </w:rPr>
        <w:tab/>
        <w:t>miera rastu miezd a</w:t>
      </w: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d)</w:t>
      </w:r>
      <w:r w:rsidRPr="009A4C1A">
        <w:rPr>
          <w:rFonts w:ascii="Times New Roman" w:hAnsi="Times New Roman" w:cs="Times New Roman"/>
          <w:color w:val="FF0000"/>
        </w:rPr>
        <w:tab/>
        <w:t>dlhodobá úroveň národnej produktivity a jej vývoj.</w:t>
      </w:r>
    </w:p>
    <w:p w:rsidR="009A4C1A" w:rsidRPr="009A4C1A" w:rsidRDefault="009A4C1A" w:rsidP="009A4C1A">
      <w:pPr>
        <w:spacing w:after="0"/>
        <w:ind w:left="426"/>
        <w:rPr>
          <w:rFonts w:ascii="Times New Roman" w:hAnsi="Times New Roman" w:cs="Times New Roman"/>
          <w:color w:val="FF0000"/>
        </w:rPr>
      </w:pPr>
    </w:p>
    <w:p w:rsidR="00785C1F" w:rsidRPr="00785C1F"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(3) Pri vyhodnotení podľa odseku 1 sa prihliada aj na orientačnú referenčnú hodnotu, ktorou je 50 % priemernej nominálnej mesačnej mzdy zamestnanca v hospodárstve Slovenskej republiky zverejnenej Štatistickým úradom Slovenskej republiky za príslušný kalendárny rok.</w:t>
      </w:r>
    </w:p>
    <w:p w:rsidR="009A4C1A" w:rsidRDefault="009A4C1A" w:rsidP="00785C1F">
      <w:pPr>
        <w:spacing w:after="0"/>
        <w:ind w:left="426"/>
        <w:jc w:val="center"/>
        <w:rPr>
          <w:rFonts w:ascii="Times New Roman" w:hAnsi="Times New Roman" w:cs="Times New Roman"/>
          <w:b/>
          <w:color w:val="FF0000"/>
        </w:rPr>
      </w:pPr>
    </w:p>
    <w:p w:rsidR="00785C1F" w:rsidRPr="00785C1F" w:rsidRDefault="00785C1F" w:rsidP="00785C1F">
      <w:pPr>
        <w:spacing w:after="0"/>
        <w:ind w:left="426"/>
        <w:jc w:val="center"/>
        <w:rPr>
          <w:rFonts w:ascii="Times New Roman" w:hAnsi="Times New Roman" w:cs="Times New Roman"/>
          <w:b/>
          <w:color w:val="FF0000"/>
        </w:rPr>
      </w:pPr>
      <w:r w:rsidRPr="00785C1F">
        <w:rPr>
          <w:rFonts w:ascii="Times New Roman" w:hAnsi="Times New Roman" w:cs="Times New Roman"/>
          <w:b/>
          <w:color w:val="FF0000"/>
        </w:rPr>
        <w:t>§ 8b</w:t>
      </w:r>
    </w:p>
    <w:p w:rsidR="00785C1F" w:rsidRPr="00785C1F" w:rsidRDefault="00785C1F" w:rsidP="00785C1F">
      <w:pPr>
        <w:spacing w:after="0"/>
        <w:ind w:left="426"/>
        <w:jc w:val="center"/>
        <w:rPr>
          <w:rFonts w:ascii="Times New Roman" w:hAnsi="Times New Roman" w:cs="Times New Roman"/>
          <w:b/>
          <w:color w:val="FF0000"/>
        </w:rPr>
      </w:pPr>
      <w:r w:rsidRPr="00785C1F">
        <w:rPr>
          <w:rFonts w:ascii="Times New Roman" w:hAnsi="Times New Roman" w:cs="Times New Roman"/>
          <w:b/>
          <w:color w:val="FF0000"/>
        </w:rPr>
        <w:t>Komisia pre minimálnu mzdu a zapojenie zástupcov zamestnávateľov a zástupcov zamestnancov</w:t>
      </w:r>
    </w:p>
    <w:p w:rsidR="00785C1F" w:rsidRPr="00785C1F" w:rsidRDefault="00785C1F" w:rsidP="00785C1F">
      <w:pPr>
        <w:spacing w:after="0"/>
        <w:ind w:left="426"/>
        <w:rPr>
          <w:rFonts w:ascii="Times New Roman" w:hAnsi="Times New Roman" w:cs="Times New Roman"/>
          <w:color w:val="FF0000"/>
        </w:rPr>
      </w:pP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(1) Na účel plnenia úloh podľa § 8a ministerstvo zriadi komisiu pre minimálnu mzdu (ďalej len „</w:t>
      </w:r>
      <w:proofErr w:type="gramStart"/>
      <w:r w:rsidRPr="009A4C1A">
        <w:rPr>
          <w:rFonts w:ascii="Times New Roman" w:hAnsi="Times New Roman" w:cs="Times New Roman"/>
          <w:color w:val="FF0000"/>
        </w:rPr>
        <w:t>komisia“</w:t>
      </w:r>
      <w:proofErr w:type="gramEnd"/>
      <w:r w:rsidRPr="009A4C1A">
        <w:rPr>
          <w:rFonts w:ascii="Times New Roman" w:hAnsi="Times New Roman" w:cs="Times New Roman"/>
          <w:color w:val="FF0000"/>
        </w:rPr>
        <w:t>) ako svoj poradný orgán alebo zabezpečí plnenie úloh podľa odseku 2 subjektom organizovaným na tripartitnom princípe.4)</w:t>
      </w:r>
    </w:p>
    <w:p w:rsidR="009A4C1A" w:rsidRPr="009A4C1A" w:rsidRDefault="009A4C1A" w:rsidP="009A4C1A">
      <w:pPr>
        <w:spacing w:after="0"/>
        <w:ind w:left="426"/>
        <w:rPr>
          <w:rFonts w:ascii="Times New Roman" w:hAnsi="Times New Roman" w:cs="Times New Roman"/>
          <w:color w:val="FF0000"/>
        </w:rPr>
      </w:pP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(2) Komisia vypracúva najmä návrh</w:t>
      </w: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a)</w:t>
      </w:r>
      <w:r w:rsidRPr="009A4C1A">
        <w:rPr>
          <w:rFonts w:ascii="Times New Roman" w:hAnsi="Times New Roman" w:cs="Times New Roman"/>
          <w:color w:val="FF0000"/>
        </w:rPr>
        <w:tab/>
        <w:t>metodiky vyhodnocovania podľa § 8a,</w:t>
      </w: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b)</w:t>
      </w:r>
      <w:r w:rsidRPr="009A4C1A">
        <w:rPr>
          <w:rFonts w:ascii="Times New Roman" w:hAnsi="Times New Roman" w:cs="Times New Roman"/>
          <w:color w:val="FF0000"/>
        </w:rPr>
        <w:tab/>
        <w:t>vyhodnotenia podľa § 8a,</w:t>
      </w: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c)</w:t>
      </w:r>
      <w:r w:rsidRPr="009A4C1A">
        <w:rPr>
          <w:rFonts w:ascii="Times New Roman" w:hAnsi="Times New Roman" w:cs="Times New Roman"/>
          <w:color w:val="FF0000"/>
        </w:rPr>
        <w:tab/>
        <w:t>kritérií pre určenie sumy minimálnej mzdy na základe vyhodnotenia podľa § 8a.</w:t>
      </w:r>
    </w:p>
    <w:p w:rsidR="009A4C1A" w:rsidRPr="009A4C1A" w:rsidRDefault="009A4C1A" w:rsidP="009A4C1A">
      <w:pPr>
        <w:spacing w:after="0"/>
        <w:ind w:left="426"/>
        <w:rPr>
          <w:rFonts w:ascii="Times New Roman" w:hAnsi="Times New Roman" w:cs="Times New Roman"/>
          <w:color w:val="FF0000"/>
        </w:rPr>
      </w:pP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(3) Komisia predkladá návrhy podľa odseku 2 zástupcom zamestnávateľov a zástupcom zamestnancov. Zástupcovia zamestnávateľov a zástupcovia zamestnancov majú právo predložiť komisii písomné stanovisko k predloženému návrhu, právo na písomnú odôvodnenú odpoveď komisie k tomuto stanovisku a na základe písomnej požiadavky právo na prerokovanie predloženého návrhu s komisiou.</w:t>
      </w:r>
    </w:p>
    <w:p w:rsidR="009A4C1A" w:rsidRPr="009A4C1A" w:rsidRDefault="009A4C1A" w:rsidP="009A4C1A">
      <w:pPr>
        <w:spacing w:after="0"/>
        <w:ind w:left="426"/>
        <w:rPr>
          <w:rFonts w:ascii="Times New Roman" w:hAnsi="Times New Roman" w:cs="Times New Roman"/>
          <w:color w:val="FF0000"/>
        </w:rPr>
      </w:pPr>
    </w:p>
    <w:p w:rsidR="009A4C1A" w:rsidRPr="009A4C1A"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 xml:space="preserve">(4) Zloženie komisie, podrobnosti o činnosti komisie a o zapojení zástupcov zamestnávateľov a zástupcov zamestnancov do činnosti komisie upraví štatút komisie, ktorý vydá ministerstvo. </w:t>
      </w:r>
    </w:p>
    <w:p w:rsidR="009A4C1A" w:rsidRPr="009A4C1A" w:rsidRDefault="009A4C1A" w:rsidP="009A4C1A">
      <w:pPr>
        <w:spacing w:after="0"/>
        <w:ind w:left="426"/>
        <w:rPr>
          <w:rFonts w:ascii="Times New Roman" w:hAnsi="Times New Roman" w:cs="Times New Roman"/>
          <w:color w:val="FF0000"/>
        </w:rPr>
      </w:pPr>
    </w:p>
    <w:p w:rsidR="004177C7" w:rsidRDefault="009A4C1A" w:rsidP="009A4C1A">
      <w:pPr>
        <w:spacing w:after="0"/>
        <w:ind w:left="426"/>
        <w:rPr>
          <w:rFonts w:ascii="Times New Roman" w:hAnsi="Times New Roman" w:cs="Times New Roman"/>
          <w:color w:val="FF0000"/>
        </w:rPr>
      </w:pPr>
      <w:r w:rsidRPr="009A4C1A">
        <w:rPr>
          <w:rFonts w:ascii="Times New Roman" w:hAnsi="Times New Roman" w:cs="Times New Roman"/>
          <w:color w:val="FF0000"/>
        </w:rPr>
        <w:t>(5) Na účel činnosti komisie poskytnú ústredné orgány štátnej správy primeranú súčinnosť.</w:t>
      </w:r>
    </w:p>
    <w:p w:rsidR="00A25897" w:rsidRDefault="00785C1F">
      <w:pPr>
        <w:spacing w:before="300" w:after="0" w:line="264" w:lineRule="auto"/>
        <w:ind w:left="195"/>
        <w:jc w:val="center"/>
      </w:pPr>
      <w:bookmarkStart w:id="68" w:name="predpis.skupinaParagrafov-spolocne_prech"/>
      <w:r>
        <w:rPr>
          <w:rFonts w:ascii="Times New Roman" w:hAnsi="Times New Roman"/>
          <w:b/>
          <w:color w:val="000000"/>
          <w:sz w:val="24"/>
        </w:rPr>
        <w:t xml:space="preserve">Spoločné, prechodné a záverečné ustanovenia </w:t>
      </w:r>
    </w:p>
    <w:p w:rsidR="00A25897" w:rsidRDefault="00785C1F">
      <w:pPr>
        <w:spacing w:before="225" w:after="225" w:line="264" w:lineRule="auto"/>
        <w:ind w:left="270"/>
        <w:jc w:val="center"/>
      </w:pPr>
      <w:bookmarkStart w:id="69" w:name="paragraf-9.oznacenie"/>
      <w:bookmarkStart w:id="70" w:name="paragraf-9"/>
      <w:r>
        <w:rPr>
          <w:rFonts w:ascii="Times New Roman" w:hAnsi="Times New Roman"/>
          <w:b/>
          <w:color w:val="000000"/>
        </w:rPr>
        <w:t xml:space="preserve"> § 9 </w:t>
      </w:r>
    </w:p>
    <w:p w:rsidR="00A25897" w:rsidRDefault="00785C1F">
      <w:pPr>
        <w:spacing w:before="225" w:after="225" w:line="264" w:lineRule="auto"/>
        <w:ind w:left="345"/>
      </w:pPr>
      <w:bookmarkStart w:id="71" w:name="paragraf-9.odsek-1"/>
      <w:bookmarkEnd w:id="69"/>
      <w:r>
        <w:rPr>
          <w:rFonts w:ascii="Times New Roman" w:hAnsi="Times New Roman"/>
          <w:color w:val="000000"/>
        </w:rPr>
        <w:t xml:space="preserve"> </w:t>
      </w:r>
      <w:bookmarkStart w:id="72" w:name="paragraf-9.odsek-1.oznacenie"/>
      <w:r>
        <w:rPr>
          <w:rFonts w:ascii="Times New Roman" w:hAnsi="Times New Roman"/>
          <w:color w:val="000000"/>
        </w:rPr>
        <w:t xml:space="preserve">(1) </w:t>
      </w:r>
      <w:bookmarkEnd w:id="72"/>
      <w:r>
        <w:rPr>
          <w:rFonts w:ascii="Times New Roman" w:hAnsi="Times New Roman"/>
          <w:color w:val="000000"/>
        </w:rPr>
        <w:t xml:space="preserve">Sumy minimálnej mzdy podľa </w:t>
      </w:r>
      <w:r w:rsidR="00CD059C">
        <w:rPr>
          <w:rFonts w:ascii="Times New Roman" w:hAnsi="Times New Roman"/>
          <w:color w:val="000000"/>
        </w:rPr>
        <w:t>§ 2 ods. 1</w:t>
      </w:r>
      <w:bookmarkStart w:id="73" w:name="paragraf-9.odsek-1.text"/>
      <w:r>
        <w:rPr>
          <w:rFonts w:ascii="Times New Roman" w:hAnsi="Times New Roman"/>
          <w:color w:val="000000"/>
        </w:rPr>
        <w:t xml:space="preserve"> sa určujú vždy na obdobie od 1. januára do 31. decembra. Suma mesačnej minimálnej mzdy a suma minimálnej mzdy za každú hodinu odpracovanú zamestnancom na príslušný kalendárny rok sa oznámi v Zbierke zákonov Slovenskej republiky. O uverejnenie oznámenia podľa druhej vety požiada ministerstvo; oznámenie sa uverejnení v Zbierke zákonov Slovenskej republiky najneskôr 1. novembra kalendárneho roka predchádzajúceho kalendárnemu roku, na ktorý sa určuje suma mesačnej minimálnej mzdy. </w:t>
      </w:r>
      <w:bookmarkEnd w:id="73"/>
    </w:p>
    <w:p w:rsidR="00A25897" w:rsidRDefault="00785C1F">
      <w:pPr>
        <w:spacing w:before="225" w:after="225" w:line="264" w:lineRule="auto"/>
        <w:ind w:left="345"/>
      </w:pPr>
      <w:bookmarkStart w:id="74" w:name="paragraf-9.odsek-2"/>
      <w:bookmarkEnd w:id="71"/>
      <w:r>
        <w:rPr>
          <w:rFonts w:ascii="Times New Roman" w:hAnsi="Times New Roman"/>
          <w:color w:val="000000"/>
        </w:rPr>
        <w:t xml:space="preserve"> </w:t>
      </w:r>
      <w:bookmarkStart w:id="75" w:name="paragraf-9.odsek-2.oznacenie"/>
      <w:r>
        <w:rPr>
          <w:rFonts w:ascii="Times New Roman" w:hAnsi="Times New Roman"/>
          <w:color w:val="000000"/>
        </w:rPr>
        <w:t xml:space="preserve">(2) </w:t>
      </w:r>
      <w:bookmarkStart w:id="76" w:name="paragraf-9.odsek-2.text"/>
      <w:bookmarkEnd w:id="75"/>
      <w:r>
        <w:rPr>
          <w:rFonts w:ascii="Times New Roman" w:hAnsi="Times New Roman"/>
          <w:color w:val="000000"/>
        </w:rPr>
        <w:t xml:space="preserve">Od 1. februára 2008 do ustanovenia sumy minimálnej mzdy podľa tohto zákona je suma mesačnej minimálnej mzdy zamestnanca odmeňovaného mesačnou mzdou 8 100 Sk a suma minimálnej mzdy za každú hodinu odpracovanú zamestnancom 46,60 Sk. </w:t>
      </w:r>
      <w:bookmarkEnd w:id="76"/>
    </w:p>
    <w:p w:rsidR="00A25897" w:rsidRDefault="00785C1F">
      <w:pPr>
        <w:spacing w:before="225" w:after="225" w:line="264" w:lineRule="auto"/>
        <w:ind w:left="270"/>
        <w:jc w:val="center"/>
      </w:pPr>
      <w:bookmarkStart w:id="77" w:name="paragraf-9a.oznacenie"/>
      <w:bookmarkStart w:id="78" w:name="paragraf-9a"/>
      <w:bookmarkEnd w:id="70"/>
      <w:bookmarkEnd w:id="74"/>
      <w:r>
        <w:rPr>
          <w:rFonts w:ascii="Times New Roman" w:hAnsi="Times New Roman"/>
          <w:b/>
          <w:color w:val="000000"/>
        </w:rPr>
        <w:t xml:space="preserve"> § 9a </w:t>
      </w:r>
    </w:p>
    <w:p w:rsidR="00A25897" w:rsidRDefault="00785C1F">
      <w:pPr>
        <w:spacing w:before="225" w:after="225" w:line="264" w:lineRule="auto"/>
        <w:ind w:left="345"/>
      </w:pPr>
      <w:bookmarkStart w:id="79" w:name="paragraf-9a.odsek-1"/>
      <w:bookmarkEnd w:id="77"/>
      <w:r>
        <w:rPr>
          <w:rFonts w:ascii="Times New Roman" w:hAnsi="Times New Roman"/>
          <w:color w:val="000000"/>
        </w:rPr>
        <w:t xml:space="preserve"> </w:t>
      </w:r>
      <w:bookmarkStart w:id="80" w:name="paragraf-9a.odsek-1.oznacenie"/>
      <w:bookmarkEnd w:id="80"/>
      <w:r>
        <w:rPr>
          <w:rFonts w:ascii="Times New Roman" w:hAnsi="Times New Roman"/>
          <w:color w:val="000000"/>
        </w:rPr>
        <w:t xml:space="preserve">Nariadenie vlády Slovenskej republiky č. </w:t>
      </w:r>
      <w:r w:rsidR="00CD059C">
        <w:rPr>
          <w:rFonts w:ascii="Times New Roman" w:hAnsi="Times New Roman"/>
          <w:color w:val="000000"/>
        </w:rPr>
        <w:t>324/2019 Z. z.</w:t>
      </w:r>
      <w:bookmarkStart w:id="81" w:name="paragraf-9a.odsek-1.text"/>
      <w:r>
        <w:rPr>
          <w:rFonts w:ascii="Times New Roman" w:hAnsi="Times New Roman"/>
          <w:color w:val="000000"/>
        </w:rPr>
        <w:t xml:space="preserve">, ktorým sa ustanovuje suma minimálnej mzdy na rok 2020 zostáva v platnosti a účinnosti do 31. decembra 2020. </w:t>
      </w:r>
      <w:bookmarkEnd w:id="81"/>
    </w:p>
    <w:p w:rsidR="00A25897" w:rsidRDefault="00785C1F">
      <w:pPr>
        <w:spacing w:before="225" w:after="225" w:line="264" w:lineRule="auto"/>
        <w:ind w:left="270"/>
        <w:jc w:val="center"/>
      </w:pPr>
      <w:bookmarkStart w:id="82" w:name="paragraf-9b.oznacenie"/>
      <w:bookmarkStart w:id="83" w:name="paragraf-9b"/>
      <w:bookmarkEnd w:id="78"/>
      <w:bookmarkEnd w:id="79"/>
      <w:r>
        <w:rPr>
          <w:rFonts w:ascii="Times New Roman" w:hAnsi="Times New Roman"/>
          <w:b/>
          <w:color w:val="000000"/>
        </w:rPr>
        <w:t xml:space="preserve"> § 9b </w:t>
      </w:r>
    </w:p>
    <w:p w:rsidR="00A25897" w:rsidRDefault="00785C1F">
      <w:pPr>
        <w:spacing w:before="225" w:after="225" w:line="264" w:lineRule="auto"/>
        <w:ind w:left="270"/>
        <w:jc w:val="center"/>
      </w:pPr>
      <w:bookmarkStart w:id="84" w:name="paragraf-9b.nadpis"/>
      <w:bookmarkEnd w:id="82"/>
      <w:r>
        <w:rPr>
          <w:rFonts w:ascii="Times New Roman" w:hAnsi="Times New Roman"/>
          <w:b/>
          <w:color w:val="000000"/>
        </w:rPr>
        <w:t xml:space="preserve"> Prechodné ustanovenia účinné od 31. októbra 2020 </w:t>
      </w:r>
    </w:p>
    <w:p w:rsidR="00A25897" w:rsidRDefault="00785C1F">
      <w:pPr>
        <w:spacing w:after="0" w:line="264" w:lineRule="auto"/>
        <w:ind w:left="345"/>
      </w:pPr>
      <w:bookmarkStart w:id="85" w:name="paragraf-9b.odsek-1"/>
      <w:bookmarkEnd w:id="84"/>
      <w:r>
        <w:rPr>
          <w:rFonts w:ascii="Times New Roman" w:hAnsi="Times New Roman"/>
          <w:color w:val="000000"/>
        </w:rPr>
        <w:t xml:space="preserve"> </w:t>
      </w:r>
      <w:bookmarkStart w:id="86" w:name="paragraf-9b.odsek-1.oznacenie"/>
      <w:r>
        <w:rPr>
          <w:rFonts w:ascii="Times New Roman" w:hAnsi="Times New Roman"/>
          <w:color w:val="000000"/>
        </w:rPr>
        <w:t xml:space="preserve">(1) </w:t>
      </w:r>
      <w:bookmarkStart w:id="87" w:name="paragraf-9b.odsek-1.text"/>
      <w:bookmarkEnd w:id="86"/>
      <w:r>
        <w:rPr>
          <w:rFonts w:ascii="Times New Roman" w:hAnsi="Times New Roman"/>
          <w:color w:val="000000"/>
        </w:rPr>
        <w:t xml:space="preserve">Na rok 2021 sa ustanovuje </w:t>
      </w:r>
      <w:bookmarkEnd w:id="87"/>
    </w:p>
    <w:p w:rsidR="00A25897" w:rsidRDefault="00785C1F">
      <w:pPr>
        <w:spacing w:before="225" w:after="225" w:line="264" w:lineRule="auto"/>
        <w:ind w:left="420"/>
      </w:pPr>
      <w:bookmarkStart w:id="88" w:name="paragraf-9b.odsek-1.pismeno-a"/>
      <w:r>
        <w:rPr>
          <w:rFonts w:ascii="Times New Roman" w:hAnsi="Times New Roman"/>
          <w:color w:val="000000"/>
        </w:rPr>
        <w:t xml:space="preserve"> </w:t>
      </w:r>
      <w:bookmarkStart w:id="89" w:name="paragraf-9b.odsek-1.pismeno-a.oznacenie"/>
      <w:r>
        <w:rPr>
          <w:rFonts w:ascii="Times New Roman" w:hAnsi="Times New Roman"/>
          <w:color w:val="000000"/>
        </w:rPr>
        <w:t xml:space="preserve">a) </w:t>
      </w:r>
      <w:bookmarkStart w:id="90" w:name="paragraf-9b.odsek-1.pismeno-a.text"/>
      <w:bookmarkEnd w:id="89"/>
      <w:r>
        <w:rPr>
          <w:rFonts w:ascii="Times New Roman" w:hAnsi="Times New Roman"/>
          <w:color w:val="000000"/>
        </w:rPr>
        <w:t xml:space="preserve">suma mesačnej minimálnej mzdy na 623 eur, </w:t>
      </w:r>
      <w:bookmarkEnd w:id="90"/>
    </w:p>
    <w:p w:rsidR="00A25897" w:rsidRDefault="00785C1F">
      <w:pPr>
        <w:spacing w:before="225" w:after="225" w:line="264" w:lineRule="auto"/>
        <w:ind w:left="420"/>
      </w:pPr>
      <w:bookmarkStart w:id="91" w:name="paragraf-9b.odsek-1.pismeno-b"/>
      <w:bookmarkEnd w:id="88"/>
      <w:r>
        <w:rPr>
          <w:rFonts w:ascii="Times New Roman" w:hAnsi="Times New Roman"/>
          <w:color w:val="000000"/>
        </w:rPr>
        <w:t xml:space="preserve"> </w:t>
      </w:r>
      <w:bookmarkStart w:id="92" w:name="paragraf-9b.odsek-1.pismeno-b.oznacenie"/>
      <w:r>
        <w:rPr>
          <w:rFonts w:ascii="Times New Roman" w:hAnsi="Times New Roman"/>
          <w:color w:val="000000"/>
        </w:rPr>
        <w:t xml:space="preserve">b) </w:t>
      </w:r>
      <w:bookmarkStart w:id="93" w:name="paragraf-9b.odsek-1.pismeno-b.text"/>
      <w:bookmarkEnd w:id="92"/>
      <w:r>
        <w:rPr>
          <w:rFonts w:ascii="Times New Roman" w:hAnsi="Times New Roman"/>
          <w:color w:val="000000"/>
        </w:rPr>
        <w:t xml:space="preserve">suma minimálnej mzdy za každú hodinu odpracovanú zamestnancom na 3,580 eura. </w:t>
      </w:r>
      <w:bookmarkEnd w:id="93"/>
    </w:p>
    <w:p w:rsidR="00A25897" w:rsidRDefault="00785C1F">
      <w:pPr>
        <w:spacing w:before="225" w:after="225" w:line="264" w:lineRule="auto"/>
        <w:ind w:left="345"/>
      </w:pPr>
      <w:bookmarkStart w:id="94" w:name="paragraf-9b.odsek-2"/>
      <w:bookmarkEnd w:id="85"/>
      <w:bookmarkEnd w:id="91"/>
      <w:r>
        <w:rPr>
          <w:rFonts w:ascii="Times New Roman" w:hAnsi="Times New Roman"/>
          <w:color w:val="000000"/>
        </w:rPr>
        <w:t xml:space="preserve"> </w:t>
      </w:r>
      <w:bookmarkStart w:id="95" w:name="paragraf-9b.odsek-2.oznacenie"/>
      <w:r>
        <w:rPr>
          <w:rFonts w:ascii="Times New Roman" w:hAnsi="Times New Roman"/>
          <w:color w:val="000000"/>
        </w:rPr>
        <w:t xml:space="preserve">(2) </w:t>
      </w:r>
      <w:bookmarkEnd w:id="95"/>
      <w:r>
        <w:rPr>
          <w:rFonts w:ascii="Times New Roman" w:hAnsi="Times New Roman"/>
          <w:color w:val="000000"/>
        </w:rPr>
        <w:t xml:space="preserve">Na určenie sumy mesačnej minimálnej mzdy na rok 2021 sa ustanovenie </w:t>
      </w:r>
      <w:r w:rsidR="00CD059C">
        <w:rPr>
          <w:rFonts w:ascii="Times New Roman" w:hAnsi="Times New Roman"/>
          <w:color w:val="000000"/>
        </w:rPr>
        <w:t>§ 8</w:t>
      </w:r>
      <w:bookmarkStart w:id="96" w:name="paragraf-9b.odsek-2.text"/>
      <w:r>
        <w:rPr>
          <w:rFonts w:ascii="Times New Roman" w:hAnsi="Times New Roman"/>
          <w:color w:val="000000"/>
        </w:rPr>
        <w:t xml:space="preserve"> neuplatní. </w:t>
      </w:r>
      <w:bookmarkEnd w:id="96"/>
    </w:p>
    <w:p w:rsidR="00A25897" w:rsidRDefault="00785C1F">
      <w:pPr>
        <w:spacing w:before="225" w:after="225" w:line="264" w:lineRule="auto"/>
        <w:ind w:left="345"/>
      </w:pPr>
      <w:bookmarkStart w:id="97" w:name="paragraf-9b.odsek-3"/>
      <w:bookmarkEnd w:id="94"/>
      <w:r>
        <w:rPr>
          <w:rFonts w:ascii="Times New Roman" w:hAnsi="Times New Roman"/>
          <w:color w:val="000000"/>
        </w:rPr>
        <w:t xml:space="preserve"> </w:t>
      </w:r>
      <w:bookmarkStart w:id="98" w:name="paragraf-9b.odsek-3.oznacenie"/>
      <w:r>
        <w:rPr>
          <w:rFonts w:ascii="Times New Roman" w:hAnsi="Times New Roman"/>
          <w:color w:val="000000"/>
        </w:rPr>
        <w:t xml:space="preserve">(3) </w:t>
      </w:r>
      <w:bookmarkStart w:id="99" w:name="paragraf-9b.odsek-3.text"/>
      <w:bookmarkEnd w:id="98"/>
      <w:r>
        <w:rPr>
          <w:rFonts w:ascii="Times New Roman" w:hAnsi="Times New Roman"/>
          <w:color w:val="000000"/>
        </w:rPr>
        <w:t xml:space="preserve">V roku 2021 sumami minimálnej mzdy na účely tohto zákona sú sumy podľa odseku 1. </w:t>
      </w:r>
      <w:bookmarkEnd w:id="99"/>
    </w:p>
    <w:p w:rsidR="00A25897" w:rsidRDefault="00785C1F">
      <w:pPr>
        <w:spacing w:before="225" w:after="225" w:line="264" w:lineRule="auto"/>
        <w:ind w:left="345"/>
        <w:rPr>
          <w:rFonts w:ascii="Times New Roman" w:hAnsi="Times New Roman"/>
          <w:color w:val="000000"/>
        </w:rPr>
      </w:pPr>
      <w:bookmarkStart w:id="100" w:name="paragraf-9b.odsek-4"/>
      <w:bookmarkEnd w:id="97"/>
      <w:r>
        <w:rPr>
          <w:rFonts w:ascii="Times New Roman" w:hAnsi="Times New Roman"/>
          <w:color w:val="000000"/>
        </w:rPr>
        <w:t xml:space="preserve"> </w:t>
      </w:r>
      <w:bookmarkStart w:id="101" w:name="paragraf-9b.odsek-4.oznacenie"/>
      <w:r>
        <w:rPr>
          <w:rFonts w:ascii="Times New Roman" w:hAnsi="Times New Roman"/>
          <w:color w:val="000000"/>
        </w:rPr>
        <w:t xml:space="preserve">(4) </w:t>
      </w:r>
      <w:bookmarkEnd w:id="101"/>
      <w:r>
        <w:rPr>
          <w:rFonts w:ascii="Times New Roman" w:hAnsi="Times New Roman"/>
          <w:color w:val="000000"/>
        </w:rPr>
        <w:t xml:space="preserve">Ustanovenia </w:t>
      </w:r>
      <w:r w:rsidR="00CD059C">
        <w:rPr>
          <w:rFonts w:ascii="Times New Roman" w:hAnsi="Times New Roman"/>
          <w:color w:val="000000"/>
        </w:rPr>
        <w:t>§ 9 ods. 1</w:t>
      </w:r>
      <w:bookmarkStart w:id="102" w:name="paragraf-9b.odsek-4.text"/>
      <w:r>
        <w:rPr>
          <w:rFonts w:ascii="Times New Roman" w:hAnsi="Times New Roman"/>
          <w:color w:val="000000"/>
        </w:rPr>
        <w:t xml:space="preserve"> druhej vety a tretej vety sa nevzťahujú na sumy minimálnej mzdy podľa odseku 1. </w:t>
      </w:r>
      <w:bookmarkEnd w:id="102"/>
    </w:p>
    <w:p w:rsidR="00785C1F" w:rsidRDefault="00785C1F">
      <w:pPr>
        <w:rPr>
          <w:rFonts w:ascii="Times New Roman" w:hAnsi="Times New Roman" w:cs="Times New Roman"/>
          <w:b/>
          <w:color w:val="FF0000"/>
        </w:rPr>
      </w:pPr>
      <w:r>
        <w:rPr>
          <w:rFonts w:ascii="Times New Roman" w:hAnsi="Times New Roman" w:cs="Times New Roman"/>
          <w:b/>
          <w:color w:val="FF0000"/>
        </w:rPr>
        <w:br w:type="page"/>
      </w:r>
    </w:p>
    <w:p w:rsidR="009A4C1A" w:rsidRPr="009A4C1A" w:rsidRDefault="009A4C1A" w:rsidP="009A4C1A">
      <w:pPr>
        <w:ind w:left="357"/>
        <w:jc w:val="center"/>
        <w:rPr>
          <w:rFonts w:ascii="Times New Roman" w:hAnsi="Times New Roman" w:cs="Times New Roman"/>
          <w:b/>
          <w:color w:val="FF0000"/>
        </w:rPr>
      </w:pPr>
      <w:r w:rsidRPr="009A4C1A">
        <w:rPr>
          <w:rFonts w:ascii="Times New Roman" w:hAnsi="Times New Roman" w:cs="Times New Roman"/>
          <w:b/>
          <w:color w:val="FF0000"/>
        </w:rPr>
        <w:lastRenderedPageBreak/>
        <w:t>§ 9c</w:t>
      </w:r>
    </w:p>
    <w:p w:rsidR="009A4C1A" w:rsidRPr="009A4C1A" w:rsidRDefault="009A4C1A" w:rsidP="009A4C1A">
      <w:pPr>
        <w:ind w:left="357"/>
        <w:jc w:val="center"/>
        <w:rPr>
          <w:rFonts w:ascii="Times New Roman" w:hAnsi="Times New Roman" w:cs="Times New Roman"/>
          <w:b/>
          <w:color w:val="FF0000"/>
        </w:rPr>
      </w:pPr>
      <w:r w:rsidRPr="009A4C1A">
        <w:rPr>
          <w:rFonts w:ascii="Times New Roman" w:hAnsi="Times New Roman" w:cs="Times New Roman"/>
          <w:b/>
          <w:color w:val="FF0000"/>
        </w:rPr>
        <w:t>Prechodné ustanovenie k úpravám účinným od 1. novembra 2024</w:t>
      </w:r>
    </w:p>
    <w:p w:rsidR="009A4C1A" w:rsidRPr="009A4C1A" w:rsidRDefault="009A4C1A" w:rsidP="009A4C1A">
      <w:pPr>
        <w:ind w:left="357" w:firstLine="357"/>
        <w:jc w:val="both"/>
        <w:rPr>
          <w:rFonts w:ascii="Times New Roman" w:hAnsi="Times New Roman" w:cs="Times New Roman"/>
          <w:color w:val="FF0000"/>
        </w:rPr>
      </w:pPr>
      <w:r w:rsidRPr="009A4C1A">
        <w:rPr>
          <w:rFonts w:ascii="Times New Roman" w:hAnsi="Times New Roman" w:cs="Times New Roman"/>
          <w:color w:val="FF0000"/>
        </w:rPr>
        <w:t>Ministerstvo prvýkrát vyhodnotí kritériá pre určenie sumy minimálnej mzdy podľa § 8a do 31. októbra 2028.</w:t>
      </w:r>
    </w:p>
    <w:p w:rsidR="00CD059C" w:rsidRPr="00CD059C" w:rsidRDefault="00CD059C" w:rsidP="009A4C1A">
      <w:pPr>
        <w:ind w:left="357"/>
        <w:jc w:val="center"/>
        <w:rPr>
          <w:rFonts w:ascii="Times New Roman" w:hAnsi="Times New Roman" w:cs="Times New Roman"/>
          <w:b/>
          <w:color w:val="FF0000"/>
        </w:rPr>
      </w:pPr>
      <w:r w:rsidRPr="00CD059C">
        <w:rPr>
          <w:rFonts w:ascii="Times New Roman" w:hAnsi="Times New Roman" w:cs="Times New Roman"/>
          <w:b/>
          <w:color w:val="FF0000"/>
        </w:rPr>
        <w:t>§ 9d</w:t>
      </w:r>
    </w:p>
    <w:p w:rsidR="00CD059C" w:rsidRPr="00CD059C" w:rsidRDefault="00CD059C" w:rsidP="00CD059C">
      <w:pPr>
        <w:ind w:left="360"/>
        <w:jc w:val="center"/>
        <w:rPr>
          <w:rFonts w:ascii="Times New Roman" w:hAnsi="Times New Roman" w:cs="Times New Roman"/>
          <w:b/>
          <w:color w:val="FF0000"/>
        </w:rPr>
      </w:pPr>
      <w:r w:rsidRPr="00CD059C">
        <w:rPr>
          <w:rFonts w:ascii="Times New Roman" w:hAnsi="Times New Roman" w:cs="Times New Roman"/>
          <w:b/>
          <w:color w:val="FF0000"/>
        </w:rPr>
        <w:t>Prechodné ustanovenie k úprave účinnej od 1. januára 2025</w:t>
      </w:r>
    </w:p>
    <w:p w:rsidR="009A4C1A" w:rsidRDefault="009A4C1A" w:rsidP="009A4C1A">
      <w:pPr>
        <w:ind w:left="357" w:firstLine="357"/>
        <w:jc w:val="both"/>
        <w:rPr>
          <w:rFonts w:ascii="Times New Roman" w:hAnsi="Times New Roman" w:cs="Times New Roman"/>
          <w:color w:val="FF0000"/>
        </w:rPr>
      </w:pPr>
      <w:r w:rsidRPr="009A4C1A">
        <w:rPr>
          <w:rFonts w:ascii="Times New Roman" w:hAnsi="Times New Roman" w:cs="Times New Roman"/>
          <w:color w:val="FF0000"/>
        </w:rPr>
        <w:t>Ustanovenie § 8 v znení účinnom od 1. januára 2025 sa prvýkrát uplatní na určenie sumy mesačnej minimálnej mzdy na rok 2026.</w:t>
      </w:r>
      <w:bookmarkStart w:id="103" w:name="_GoBack"/>
      <w:bookmarkEnd w:id="103"/>
    </w:p>
    <w:p w:rsidR="00CD059C" w:rsidRPr="00CD059C" w:rsidRDefault="00CD059C" w:rsidP="00CD059C">
      <w:pPr>
        <w:ind w:left="357"/>
        <w:jc w:val="center"/>
        <w:rPr>
          <w:rFonts w:ascii="Times New Roman" w:hAnsi="Times New Roman" w:cs="Times New Roman"/>
          <w:b/>
          <w:color w:val="FF0000"/>
        </w:rPr>
      </w:pPr>
      <w:r w:rsidRPr="00CD059C">
        <w:rPr>
          <w:rFonts w:ascii="Times New Roman" w:hAnsi="Times New Roman" w:cs="Times New Roman"/>
          <w:b/>
          <w:color w:val="FF0000"/>
        </w:rPr>
        <w:t>§ 9e</w:t>
      </w:r>
    </w:p>
    <w:p w:rsidR="00CD059C" w:rsidRPr="00CD059C" w:rsidRDefault="00CD059C" w:rsidP="00CD059C">
      <w:pPr>
        <w:ind w:left="357" w:firstLine="357"/>
        <w:jc w:val="both"/>
        <w:rPr>
          <w:rFonts w:ascii="Times New Roman" w:hAnsi="Times New Roman" w:cs="Times New Roman"/>
          <w:color w:val="FF0000"/>
        </w:rPr>
      </w:pPr>
      <w:r w:rsidRPr="00CD059C">
        <w:rPr>
          <w:rFonts w:ascii="Times New Roman" w:hAnsi="Times New Roman" w:cs="Times New Roman"/>
          <w:color w:val="FF0000"/>
        </w:rPr>
        <w:t>Týmto zákonom sa preberajú právne záväzné akty Európskej únie uvedené v prílohe.</w:t>
      </w:r>
    </w:p>
    <w:p w:rsidR="00CD059C" w:rsidRDefault="00CD059C">
      <w:pPr>
        <w:spacing w:before="225" w:after="225" w:line="264" w:lineRule="auto"/>
        <w:ind w:left="345"/>
      </w:pPr>
    </w:p>
    <w:p w:rsidR="00A25897" w:rsidRDefault="00785C1F">
      <w:pPr>
        <w:spacing w:before="225" w:after="225" w:line="264" w:lineRule="auto"/>
        <w:ind w:left="270"/>
        <w:jc w:val="center"/>
      </w:pPr>
      <w:bookmarkStart w:id="104" w:name="paragraf-10.oznacenie"/>
      <w:bookmarkStart w:id="105" w:name="paragraf-10"/>
      <w:bookmarkEnd w:id="83"/>
      <w:bookmarkEnd w:id="100"/>
      <w:r>
        <w:rPr>
          <w:rFonts w:ascii="Times New Roman" w:hAnsi="Times New Roman"/>
          <w:b/>
          <w:color w:val="000000"/>
        </w:rPr>
        <w:t xml:space="preserve"> § 10 </w:t>
      </w:r>
    </w:p>
    <w:p w:rsidR="00A25897" w:rsidRDefault="00785C1F">
      <w:pPr>
        <w:spacing w:before="225" w:after="225" w:line="264" w:lineRule="auto"/>
        <w:ind w:left="345"/>
      </w:pPr>
      <w:bookmarkStart w:id="106" w:name="paragraf-10.odsek-1"/>
      <w:bookmarkEnd w:id="104"/>
      <w:r>
        <w:rPr>
          <w:rFonts w:ascii="Times New Roman" w:hAnsi="Times New Roman"/>
          <w:color w:val="000000"/>
        </w:rPr>
        <w:t xml:space="preserve"> </w:t>
      </w:r>
      <w:bookmarkStart w:id="107" w:name="paragraf-10.odsek-1.oznacenie"/>
      <w:bookmarkStart w:id="108" w:name="paragraf-10.odsek-1.text"/>
      <w:bookmarkEnd w:id="107"/>
      <w:r>
        <w:rPr>
          <w:rFonts w:ascii="Times New Roman" w:hAnsi="Times New Roman"/>
          <w:color w:val="000000"/>
        </w:rPr>
        <w:t xml:space="preserve">Zrušujú sa: </w:t>
      </w:r>
      <w:bookmarkEnd w:id="108"/>
    </w:p>
    <w:p w:rsidR="00A25897" w:rsidRDefault="00785C1F">
      <w:pPr>
        <w:spacing w:before="225" w:after="225" w:line="264" w:lineRule="auto"/>
        <w:ind w:left="345"/>
      </w:pPr>
      <w:bookmarkStart w:id="109" w:name="paragraf-10.bod-1"/>
      <w:bookmarkEnd w:id="106"/>
      <w:r>
        <w:rPr>
          <w:rFonts w:ascii="Times New Roman" w:hAnsi="Times New Roman"/>
          <w:color w:val="000000"/>
        </w:rPr>
        <w:t xml:space="preserve"> </w:t>
      </w:r>
      <w:bookmarkStart w:id="110" w:name="paragraf-10.bod-1.oznacenie"/>
      <w:r>
        <w:rPr>
          <w:rFonts w:ascii="Times New Roman" w:hAnsi="Times New Roman"/>
          <w:color w:val="000000"/>
        </w:rPr>
        <w:t xml:space="preserve">1. </w:t>
      </w:r>
      <w:bookmarkEnd w:id="110"/>
      <w:r>
        <w:rPr>
          <w:rFonts w:ascii="Times New Roman" w:hAnsi="Times New Roman"/>
          <w:color w:val="000000"/>
        </w:rPr>
        <w:t xml:space="preserve">zákon Národnej rady Slovenskej republiky </w:t>
      </w:r>
      <w:r w:rsidR="00C82ADA">
        <w:rPr>
          <w:rFonts w:ascii="Times New Roman" w:hAnsi="Times New Roman"/>
          <w:color w:val="000000"/>
        </w:rPr>
        <w:t>č. 90/1996 Zb.</w:t>
      </w:r>
      <w:bookmarkStart w:id="111" w:name="paragraf-10.bod-1.text"/>
      <w:r>
        <w:rPr>
          <w:rFonts w:ascii="Times New Roman" w:hAnsi="Times New Roman"/>
          <w:color w:val="000000"/>
        </w:rPr>
        <w:t xml:space="preserve"> o minimálnej mzde v znení zákona č. 366/1997 Z. z., zákona č. 56/1999 Z. z., zákona č. 346/1999 Z. z. a zákona č. 225/2002 Z. z. </w:t>
      </w:r>
      <w:bookmarkEnd w:id="111"/>
    </w:p>
    <w:p w:rsidR="00A25897" w:rsidRDefault="00785C1F">
      <w:pPr>
        <w:spacing w:before="225" w:after="225" w:line="264" w:lineRule="auto"/>
        <w:ind w:left="345"/>
      </w:pPr>
      <w:bookmarkStart w:id="112" w:name="paragraf-10.bod-2"/>
      <w:bookmarkEnd w:id="109"/>
      <w:r>
        <w:rPr>
          <w:rFonts w:ascii="Times New Roman" w:hAnsi="Times New Roman"/>
          <w:color w:val="000000"/>
        </w:rPr>
        <w:t xml:space="preserve"> </w:t>
      </w:r>
      <w:bookmarkStart w:id="113" w:name="paragraf-10.bod-2.oznacenie"/>
      <w:r>
        <w:rPr>
          <w:rFonts w:ascii="Times New Roman" w:hAnsi="Times New Roman"/>
          <w:color w:val="000000"/>
        </w:rPr>
        <w:t xml:space="preserve">2. </w:t>
      </w:r>
      <w:bookmarkEnd w:id="113"/>
      <w:r>
        <w:rPr>
          <w:rFonts w:ascii="Times New Roman" w:hAnsi="Times New Roman"/>
          <w:color w:val="000000"/>
        </w:rPr>
        <w:t xml:space="preserve">nariadenie vlády Slovenskej republiky </w:t>
      </w:r>
      <w:r w:rsidR="00C82ADA">
        <w:rPr>
          <w:rFonts w:ascii="Times New Roman" w:hAnsi="Times New Roman"/>
          <w:color w:val="000000"/>
        </w:rPr>
        <w:t>č. 450/2007 Z. z.</w:t>
      </w:r>
      <w:bookmarkStart w:id="114" w:name="paragraf-10.bod-2.text"/>
      <w:r>
        <w:rPr>
          <w:rFonts w:ascii="Times New Roman" w:hAnsi="Times New Roman"/>
          <w:color w:val="000000"/>
        </w:rPr>
        <w:t xml:space="preserve">, ktorým sa ustanovuje výška minimálnej mzdy. </w:t>
      </w:r>
      <w:bookmarkEnd w:id="114"/>
    </w:p>
    <w:p w:rsidR="00A25897" w:rsidRDefault="00785C1F">
      <w:pPr>
        <w:spacing w:before="225" w:after="225" w:line="264" w:lineRule="auto"/>
        <w:ind w:left="270"/>
        <w:jc w:val="center"/>
      </w:pPr>
      <w:bookmarkStart w:id="115" w:name="paragraf-11.oznacenie"/>
      <w:bookmarkStart w:id="116" w:name="paragraf-11"/>
      <w:bookmarkEnd w:id="105"/>
      <w:bookmarkEnd w:id="112"/>
      <w:r>
        <w:rPr>
          <w:rFonts w:ascii="Times New Roman" w:hAnsi="Times New Roman"/>
          <w:b/>
          <w:color w:val="000000"/>
        </w:rPr>
        <w:t xml:space="preserve"> § 11 </w:t>
      </w:r>
    </w:p>
    <w:p w:rsidR="00A25897" w:rsidRDefault="00785C1F">
      <w:pPr>
        <w:spacing w:before="225" w:after="225" w:line="264" w:lineRule="auto"/>
        <w:ind w:left="270"/>
        <w:jc w:val="center"/>
      </w:pPr>
      <w:bookmarkStart w:id="117" w:name="paragraf-11.nadpis"/>
      <w:bookmarkEnd w:id="115"/>
      <w:r>
        <w:rPr>
          <w:rFonts w:ascii="Times New Roman" w:hAnsi="Times New Roman"/>
          <w:b/>
          <w:color w:val="000000"/>
        </w:rPr>
        <w:t xml:space="preserve"> Účinnosť </w:t>
      </w:r>
    </w:p>
    <w:p w:rsidR="00A25897" w:rsidRDefault="00785C1F">
      <w:pPr>
        <w:spacing w:before="225" w:after="225" w:line="264" w:lineRule="auto"/>
        <w:ind w:left="345"/>
      </w:pPr>
      <w:bookmarkStart w:id="118" w:name="paragraf-11.odsek-1"/>
      <w:bookmarkEnd w:id="117"/>
      <w:r>
        <w:rPr>
          <w:rFonts w:ascii="Times New Roman" w:hAnsi="Times New Roman"/>
          <w:color w:val="000000"/>
        </w:rPr>
        <w:t xml:space="preserve"> </w:t>
      </w:r>
      <w:bookmarkStart w:id="119" w:name="paragraf-11.odsek-1.oznacenie"/>
      <w:bookmarkStart w:id="120" w:name="paragraf-11.odsek-1.text"/>
      <w:bookmarkEnd w:id="119"/>
      <w:r>
        <w:rPr>
          <w:rFonts w:ascii="Times New Roman" w:hAnsi="Times New Roman"/>
          <w:color w:val="000000"/>
        </w:rPr>
        <w:t xml:space="preserve">Tento zákon nadobúda účinnosť 1. februára 2008. </w:t>
      </w:r>
      <w:bookmarkEnd w:id="120"/>
    </w:p>
    <w:bookmarkEnd w:id="68"/>
    <w:bookmarkEnd w:id="116"/>
    <w:bookmarkEnd w:id="118"/>
    <w:p w:rsidR="00A25897" w:rsidRDefault="00A25897">
      <w:pPr>
        <w:spacing w:after="0"/>
        <w:ind w:left="120"/>
      </w:pPr>
    </w:p>
    <w:p w:rsidR="00A25897" w:rsidRDefault="00785C1F" w:rsidP="00CD059C">
      <w:pPr>
        <w:spacing w:after="0" w:line="264" w:lineRule="auto"/>
        <w:ind w:left="120"/>
      </w:pPr>
      <w:bookmarkStart w:id="121" w:name="predpis.text2"/>
      <w:r>
        <w:rPr>
          <w:rFonts w:ascii="Times New Roman" w:hAnsi="Times New Roman"/>
          <w:color w:val="000000"/>
        </w:rPr>
        <w:t xml:space="preserve"> </w:t>
      </w:r>
    </w:p>
    <w:p w:rsidR="00A25897" w:rsidRDefault="00A25897">
      <w:pPr>
        <w:spacing w:after="0"/>
        <w:ind w:left="120"/>
      </w:pPr>
      <w:bookmarkStart w:id="122" w:name="predpis"/>
      <w:bookmarkEnd w:id="121"/>
      <w:bookmarkEnd w:id="122"/>
    </w:p>
    <w:p w:rsidR="00CD059C" w:rsidRDefault="00CD059C">
      <w:pPr>
        <w:rPr>
          <w:rFonts w:ascii="Times New Roman" w:hAnsi="Times New Roman"/>
          <w:color w:val="000000"/>
        </w:rPr>
      </w:pPr>
      <w:bookmarkStart w:id="123" w:name="poznamky.poznamka-1"/>
      <w:bookmarkStart w:id="124" w:name="poznamky"/>
      <w:r>
        <w:rPr>
          <w:rFonts w:ascii="Times New Roman" w:hAnsi="Times New Roman"/>
          <w:color w:val="000000"/>
        </w:rPr>
        <w:br w:type="page"/>
      </w:r>
    </w:p>
    <w:p w:rsidR="00CD059C" w:rsidRPr="00CD059C" w:rsidRDefault="00CD059C" w:rsidP="00CD059C">
      <w:pPr>
        <w:ind w:left="6372"/>
        <w:jc w:val="both"/>
        <w:rPr>
          <w:rFonts w:ascii="Times New Roman" w:hAnsi="Times New Roman" w:cs="Times New Roman"/>
          <w:b/>
          <w:color w:val="FF0000"/>
        </w:rPr>
      </w:pPr>
      <w:r w:rsidRPr="00CD059C">
        <w:rPr>
          <w:rFonts w:ascii="Times New Roman" w:hAnsi="Times New Roman" w:cs="Times New Roman"/>
          <w:b/>
          <w:color w:val="FF0000"/>
        </w:rPr>
        <w:lastRenderedPageBreak/>
        <w:t>Príloha</w:t>
      </w:r>
    </w:p>
    <w:p w:rsidR="00CD059C" w:rsidRPr="00CD059C" w:rsidRDefault="00CD059C" w:rsidP="00CD059C">
      <w:pPr>
        <w:ind w:left="6372"/>
        <w:jc w:val="both"/>
        <w:rPr>
          <w:rFonts w:ascii="Times New Roman" w:hAnsi="Times New Roman" w:cs="Times New Roman"/>
          <w:color w:val="FF0000"/>
        </w:rPr>
      </w:pPr>
      <w:r w:rsidRPr="00CD059C">
        <w:rPr>
          <w:rFonts w:ascii="Times New Roman" w:hAnsi="Times New Roman" w:cs="Times New Roman"/>
          <w:b/>
          <w:color w:val="FF0000"/>
        </w:rPr>
        <w:t>k zákonu č. 663/2007 Z. z.</w:t>
      </w:r>
    </w:p>
    <w:p w:rsidR="00CD059C" w:rsidRPr="00CD059C" w:rsidRDefault="00CD059C" w:rsidP="00CD059C">
      <w:pPr>
        <w:ind w:left="360"/>
        <w:jc w:val="both"/>
        <w:rPr>
          <w:rFonts w:ascii="Times New Roman" w:hAnsi="Times New Roman" w:cs="Times New Roman"/>
          <w:color w:val="FF0000"/>
        </w:rPr>
      </w:pPr>
    </w:p>
    <w:p w:rsidR="00CD059C" w:rsidRPr="00CD059C" w:rsidRDefault="00CD059C" w:rsidP="00CD059C">
      <w:pPr>
        <w:jc w:val="center"/>
        <w:rPr>
          <w:rFonts w:ascii="Times New Roman" w:hAnsi="Times New Roman" w:cs="Times New Roman"/>
          <w:b/>
          <w:color w:val="FF0000"/>
        </w:rPr>
      </w:pPr>
      <w:r w:rsidRPr="00CD059C">
        <w:rPr>
          <w:rFonts w:ascii="Times New Roman" w:hAnsi="Times New Roman" w:cs="Times New Roman"/>
          <w:b/>
          <w:color w:val="FF0000"/>
        </w:rPr>
        <w:t>Zoznam preberaných právne záväzných aktov Európskej únie</w:t>
      </w:r>
    </w:p>
    <w:p w:rsidR="00CD059C" w:rsidRPr="00CD059C" w:rsidRDefault="00CD059C" w:rsidP="00CD059C">
      <w:pPr>
        <w:ind w:left="360"/>
        <w:jc w:val="both"/>
        <w:rPr>
          <w:rFonts w:ascii="Times New Roman" w:hAnsi="Times New Roman" w:cs="Times New Roman"/>
          <w:color w:val="FF0000"/>
        </w:rPr>
      </w:pPr>
    </w:p>
    <w:p w:rsidR="00CD059C" w:rsidRPr="00CD059C" w:rsidRDefault="00CD059C" w:rsidP="00CD059C">
      <w:pPr>
        <w:ind w:left="357"/>
        <w:jc w:val="both"/>
        <w:rPr>
          <w:rFonts w:ascii="Times New Roman" w:hAnsi="Times New Roman" w:cs="Times New Roman"/>
          <w:color w:val="FF0000"/>
        </w:rPr>
      </w:pPr>
      <w:r w:rsidRPr="00CD059C">
        <w:rPr>
          <w:rFonts w:ascii="Times New Roman" w:hAnsi="Times New Roman" w:cs="Times New Roman"/>
          <w:color w:val="FF0000"/>
        </w:rPr>
        <w:t>Smernica Európskeho parlamentu a Rady (EÚ) 2022/2041 z 19. októbra 2022 o primeraných minimálnych mzdách v Európskej únii (</w:t>
      </w:r>
      <w:r>
        <w:rPr>
          <w:rFonts w:ascii="Times New Roman" w:hAnsi="Times New Roman" w:cs="Times New Roman"/>
          <w:iCs/>
          <w:color w:val="FF0000"/>
        </w:rPr>
        <w:t>Ú. v. EÚ L 275, 25.10.2022).</w:t>
      </w:r>
    </w:p>
    <w:p w:rsidR="00CD059C" w:rsidRDefault="00CD059C">
      <w:pPr>
        <w:rPr>
          <w:rFonts w:ascii="Times New Roman" w:hAnsi="Times New Roman"/>
          <w:color w:val="000000"/>
        </w:rPr>
      </w:pPr>
      <w:r>
        <w:rPr>
          <w:rFonts w:ascii="Times New Roman" w:hAnsi="Times New Roman"/>
          <w:color w:val="000000"/>
        </w:rPr>
        <w:br w:type="page"/>
      </w:r>
    </w:p>
    <w:p w:rsidR="00A25897" w:rsidRPr="006D221A" w:rsidRDefault="00785C1F">
      <w:pPr>
        <w:spacing w:after="0"/>
        <w:ind w:left="120"/>
      </w:pPr>
      <w:bookmarkStart w:id="125" w:name="poznamky.poznamka-1.oznacenie"/>
      <w:r>
        <w:rPr>
          <w:rFonts w:ascii="Times New Roman" w:hAnsi="Times New Roman"/>
          <w:color w:val="000000"/>
        </w:rPr>
        <w:lastRenderedPageBreak/>
        <w:t xml:space="preserve">1) </w:t>
      </w:r>
      <w:bookmarkEnd w:id="125"/>
      <w:r w:rsidRPr="006D221A">
        <w:rPr>
          <w:rFonts w:ascii="Times New Roman" w:hAnsi="Times New Roman"/>
        </w:rPr>
        <w:t xml:space="preserve">Napríklad zákon č. </w:t>
      </w:r>
      <w:hyperlink r:id="rId4">
        <w:r w:rsidRPr="006D221A">
          <w:rPr>
            <w:rFonts w:ascii="Times New Roman" w:hAnsi="Times New Roman"/>
          </w:rPr>
          <w:t>73/1998 Z. z.</w:t>
        </w:r>
      </w:hyperlink>
      <w:r w:rsidRPr="006D221A">
        <w:rPr>
          <w:rFonts w:ascii="Times New Roman" w:hAnsi="Times New Roman"/>
        </w:rPr>
        <w:t xml:space="preserve"> o štátnej službe príslušníkov Policajného zboru, Slovenskej informačnej služby, Zboru väzenskej a justičnej stráže Slovenskej republiky a Železničnej polície v znení neskorších predpisov, zákon č. </w:t>
      </w:r>
      <w:hyperlink r:id="rId5">
        <w:r w:rsidRPr="006D221A">
          <w:rPr>
            <w:rFonts w:ascii="Times New Roman" w:hAnsi="Times New Roman"/>
          </w:rPr>
          <w:t>200/1998 Z. z.</w:t>
        </w:r>
      </w:hyperlink>
      <w:r w:rsidRPr="006D221A">
        <w:rPr>
          <w:rFonts w:ascii="Times New Roman" w:hAnsi="Times New Roman"/>
        </w:rPr>
        <w:t xml:space="preserve"> o štátnej službe colníkov a o zmene a doplnení niektorých ďalších zákonov v znení neskorších predpisov, zákon č. </w:t>
      </w:r>
      <w:hyperlink r:id="rId6">
        <w:r w:rsidRPr="006D221A">
          <w:rPr>
            <w:rFonts w:ascii="Times New Roman" w:hAnsi="Times New Roman"/>
          </w:rPr>
          <w:t>385/2000 Z. z.</w:t>
        </w:r>
      </w:hyperlink>
      <w:r w:rsidRPr="006D221A">
        <w:rPr>
          <w:rFonts w:ascii="Times New Roman" w:hAnsi="Times New Roman"/>
        </w:rPr>
        <w:t xml:space="preserve"> o sudcoch a prísediacich a o zmene a doplnení niektorých zákonov v znení neskorších predpisov, zákon č. </w:t>
      </w:r>
      <w:hyperlink r:id="rId7">
        <w:r w:rsidRPr="006D221A">
          <w:rPr>
            <w:rFonts w:ascii="Times New Roman" w:hAnsi="Times New Roman"/>
          </w:rPr>
          <w:t>154/2001 Z. z.</w:t>
        </w:r>
      </w:hyperlink>
      <w:r w:rsidRPr="006D221A">
        <w:rPr>
          <w:rFonts w:ascii="Times New Roman" w:hAnsi="Times New Roman"/>
        </w:rPr>
        <w:t xml:space="preserve"> o prokurátoroch a právnych čakateľoch prokuratúry v znení neskorších predpisov, zákon č. </w:t>
      </w:r>
      <w:hyperlink r:id="rId8">
        <w:r w:rsidRPr="006D221A">
          <w:rPr>
            <w:rFonts w:ascii="Times New Roman" w:hAnsi="Times New Roman"/>
          </w:rPr>
          <w:t>312/2001 Z. z.</w:t>
        </w:r>
      </w:hyperlink>
      <w:r w:rsidRPr="006D221A">
        <w:rPr>
          <w:rFonts w:ascii="Times New Roman" w:hAnsi="Times New Roman"/>
        </w:rPr>
        <w:t xml:space="preserve"> o štátnej službe a o zmene a doplnení niektorých zákonov v znení neskorších predpisov, zákon č. </w:t>
      </w:r>
      <w:hyperlink r:id="rId9">
        <w:r w:rsidRPr="006D221A">
          <w:rPr>
            <w:rFonts w:ascii="Times New Roman" w:hAnsi="Times New Roman"/>
          </w:rPr>
          <w:t>315/2001 Z. z.</w:t>
        </w:r>
      </w:hyperlink>
      <w:r w:rsidRPr="006D221A">
        <w:rPr>
          <w:rFonts w:ascii="Times New Roman" w:hAnsi="Times New Roman"/>
        </w:rPr>
        <w:t xml:space="preserve"> o Hasičskom a záchrannom zbore v znení neskorších predpisov, zákon č. </w:t>
      </w:r>
      <w:hyperlink r:id="rId10">
        <w:r w:rsidRPr="006D221A">
          <w:rPr>
            <w:rFonts w:ascii="Times New Roman" w:hAnsi="Times New Roman"/>
          </w:rPr>
          <w:t>346/2005 Z. z.</w:t>
        </w:r>
      </w:hyperlink>
      <w:bookmarkStart w:id="126" w:name="poznamky.poznamka-1.text"/>
      <w:r w:rsidRPr="006D221A">
        <w:rPr>
          <w:rFonts w:ascii="Times New Roman" w:hAnsi="Times New Roman"/>
        </w:rPr>
        <w:t xml:space="preserve"> o štátnej službe profesionálnych vojakov ozbrojených síl Slovenskej republiky a o zmene a doplnení niektorých zákonov v znení neskorších predpisov. </w:t>
      </w:r>
      <w:bookmarkEnd w:id="126"/>
    </w:p>
    <w:p w:rsidR="00A25897" w:rsidRPr="006D221A" w:rsidRDefault="00785C1F">
      <w:pPr>
        <w:spacing w:after="0"/>
        <w:ind w:left="120"/>
      </w:pPr>
      <w:bookmarkStart w:id="127" w:name="poznamky.poznamka-2"/>
      <w:bookmarkEnd w:id="123"/>
      <w:r w:rsidRPr="006D221A">
        <w:rPr>
          <w:rFonts w:ascii="Times New Roman" w:hAnsi="Times New Roman"/>
        </w:rPr>
        <w:t xml:space="preserve"> </w:t>
      </w:r>
      <w:bookmarkStart w:id="128" w:name="poznamky.poznamka-2.oznacenie"/>
      <w:r w:rsidRPr="006D221A">
        <w:rPr>
          <w:rFonts w:ascii="Times New Roman" w:hAnsi="Times New Roman"/>
        </w:rPr>
        <w:t xml:space="preserve">2) </w:t>
      </w:r>
      <w:bookmarkEnd w:id="128"/>
      <w:r w:rsidRPr="006D221A">
        <w:fldChar w:fldCharType="begin"/>
      </w:r>
      <w:r w:rsidRPr="006D221A">
        <w:instrText xml:space="preserve"> HYPERLINK "https://www.slov-lex.sk/pravne-predpisy/SK/ZZ/2001/311/" \l "paragraf-85.odsek-5" \h </w:instrText>
      </w:r>
      <w:r w:rsidRPr="006D221A">
        <w:fldChar w:fldCharType="separate"/>
      </w:r>
      <w:r w:rsidRPr="006D221A">
        <w:rPr>
          <w:rFonts w:ascii="Times New Roman" w:hAnsi="Times New Roman"/>
        </w:rPr>
        <w:t>§ 85 ods. 5 až 7 Zákonníka práce</w:t>
      </w:r>
      <w:r w:rsidRPr="006D221A">
        <w:rPr>
          <w:rFonts w:ascii="Times New Roman" w:hAnsi="Times New Roman"/>
        </w:rPr>
        <w:fldChar w:fldCharType="end"/>
      </w:r>
      <w:bookmarkStart w:id="129" w:name="poznamky.poznamka-2.text"/>
      <w:r w:rsidRPr="006D221A">
        <w:rPr>
          <w:rFonts w:ascii="Times New Roman" w:hAnsi="Times New Roman"/>
        </w:rPr>
        <w:t xml:space="preserve">. </w:t>
      </w:r>
      <w:bookmarkEnd w:id="129"/>
    </w:p>
    <w:p w:rsidR="00A25897" w:rsidRDefault="00785C1F">
      <w:pPr>
        <w:spacing w:after="0"/>
        <w:ind w:left="120"/>
      </w:pPr>
      <w:bookmarkStart w:id="130" w:name="poznamky.poznamka-3"/>
      <w:bookmarkEnd w:id="127"/>
      <w:r w:rsidRPr="006D221A">
        <w:rPr>
          <w:rFonts w:ascii="Times New Roman" w:hAnsi="Times New Roman"/>
        </w:rPr>
        <w:t xml:space="preserve"> </w:t>
      </w:r>
      <w:bookmarkStart w:id="131" w:name="poznamky.poznamka-3.oznacenie"/>
      <w:r w:rsidRPr="006D221A">
        <w:rPr>
          <w:rFonts w:ascii="Times New Roman" w:hAnsi="Times New Roman"/>
        </w:rPr>
        <w:t xml:space="preserve">3) </w:t>
      </w:r>
      <w:bookmarkEnd w:id="131"/>
      <w:r w:rsidRPr="006D221A">
        <w:fldChar w:fldCharType="begin"/>
      </w:r>
      <w:r w:rsidRPr="006D221A">
        <w:instrText xml:space="preserve"> HYPERLINK "https://www.slov-lex.sk/pravne-predpisy/SK/ZZ/2007/103/" \l "paragraf-3.odsek-2" \h </w:instrText>
      </w:r>
      <w:r w:rsidRPr="006D221A">
        <w:fldChar w:fldCharType="separate"/>
      </w:r>
      <w:r w:rsidRPr="006D221A">
        <w:rPr>
          <w:rFonts w:ascii="Times New Roman" w:hAnsi="Times New Roman"/>
        </w:rPr>
        <w:t>§ 3 ods. 2</w:t>
      </w:r>
      <w:r w:rsidRPr="006D221A">
        <w:rPr>
          <w:rFonts w:ascii="Times New Roman" w:hAnsi="Times New Roman"/>
        </w:rPr>
        <w:fldChar w:fldCharType="end"/>
      </w:r>
      <w:r w:rsidRPr="006D221A">
        <w:rPr>
          <w:rFonts w:ascii="Times New Roman" w:hAnsi="Times New Roman"/>
        </w:rPr>
        <w:t xml:space="preserve"> a </w:t>
      </w:r>
      <w:hyperlink r:id="rId11" w:anchor="paragraf-3.odsek-3">
        <w:r w:rsidRPr="006D221A">
          <w:rPr>
            <w:rFonts w:ascii="Times New Roman" w:hAnsi="Times New Roman"/>
          </w:rPr>
          <w:t>3</w:t>
        </w:r>
      </w:hyperlink>
      <w:r w:rsidRPr="006D221A">
        <w:rPr>
          <w:rFonts w:ascii="Times New Roman" w:hAnsi="Times New Roman"/>
        </w:rPr>
        <w:t xml:space="preserve"> zákona č. </w:t>
      </w:r>
      <w:hyperlink r:id="rId12">
        <w:r w:rsidRPr="006D221A">
          <w:rPr>
            <w:rFonts w:ascii="Times New Roman" w:hAnsi="Times New Roman"/>
          </w:rPr>
          <w:t>103/2007 Z. z.</w:t>
        </w:r>
      </w:hyperlink>
      <w:bookmarkStart w:id="132" w:name="poznamky.poznamka-3.text"/>
      <w:r w:rsidRPr="006D221A">
        <w:rPr>
          <w:rFonts w:ascii="Times New Roman" w:hAnsi="Times New Roman"/>
        </w:rPr>
        <w:t xml:space="preserve"> o trojstranných </w:t>
      </w:r>
      <w:r>
        <w:rPr>
          <w:rFonts w:ascii="Times New Roman" w:hAnsi="Times New Roman"/>
          <w:color w:val="000000"/>
        </w:rPr>
        <w:t xml:space="preserve">konzultáciách na celoštátnej úrovni a o zmene a doplnení niektorých zákonov (zákon o tripartite). </w:t>
      </w:r>
      <w:bookmarkEnd w:id="132"/>
    </w:p>
    <w:p w:rsidR="00A25897" w:rsidRPr="004177C7" w:rsidRDefault="004177C7">
      <w:pPr>
        <w:spacing w:after="0"/>
        <w:ind w:left="120"/>
        <w:rPr>
          <w:rFonts w:ascii="Times New Roman" w:hAnsi="Times New Roman"/>
          <w:color w:val="FF0000"/>
        </w:rPr>
      </w:pPr>
      <w:bookmarkStart w:id="133" w:name="iri"/>
      <w:bookmarkEnd w:id="124"/>
      <w:bookmarkEnd w:id="130"/>
      <w:bookmarkEnd w:id="133"/>
      <w:r w:rsidRPr="004177C7">
        <w:rPr>
          <w:rFonts w:ascii="Times New Roman" w:hAnsi="Times New Roman"/>
          <w:color w:val="FF0000"/>
        </w:rPr>
        <w:t xml:space="preserve">4) </w:t>
      </w:r>
      <w:r w:rsidR="009A4C1A" w:rsidRPr="009A4C1A">
        <w:rPr>
          <w:rFonts w:ascii="Times New Roman" w:hAnsi="Times New Roman"/>
          <w:color w:val="FF0000"/>
        </w:rPr>
        <w:t xml:space="preserve">Napríklad § 35b zákona č. 5/2004 Z. z. o službách zamestnanosti a o zmene a doplnení niektorých zákonov v znení neskorších predpisov, § 4 ods. 3 písm. f) zákona č. 103/2007 Z. </w:t>
      </w:r>
      <w:proofErr w:type="gramStart"/>
      <w:r w:rsidR="009A4C1A" w:rsidRPr="009A4C1A">
        <w:rPr>
          <w:rFonts w:ascii="Times New Roman" w:hAnsi="Times New Roman"/>
          <w:color w:val="FF0000"/>
        </w:rPr>
        <w:t>z.</w:t>
      </w:r>
      <w:proofErr w:type="gramEnd"/>
    </w:p>
    <w:sectPr w:rsidR="00A25897" w:rsidRPr="004177C7">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897"/>
    <w:rsid w:val="004177C7"/>
    <w:rsid w:val="006D221A"/>
    <w:rsid w:val="00785C1F"/>
    <w:rsid w:val="00887FB9"/>
    <w:rsid w:val="009A4C1A"/>
    <w:rsid w:val="00A25897"/>
    <w:rsid w:val="00C82ADA"/>
    <w:rsid w:val="00CD059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52199"/>
  <w15:docId w15:val="{0E5B7AFA-07BC-4F0C-87CA-1ACAA0164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01/312/"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webSettings" Target="webSettings.xml"/><Relationship Id="rId7" Type="http://schemas.openxmlformats.org/officeDocument/2006/relationships/hyperlink" Target="https://www.slov-lex.sk/pravne-predpisy/SK/ZZ/2001/154/" TargetMode="External"/><Relationship Id="rId12" Type="http://schemas.openxmlformats.org/officeDocument/2006/relationships/hyperlink" Target="https://www.slov-lex.sk/pravne-predpisy/SK/ZZ/2007/103/" TargetMode="Externa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https://www.slov-lex.sk/pravne-predpisy/SK/ZZ/2000/385/" TargetMode="External"/><Relationship Id="rId11" Type="http://schemas.openxmlformats.org/officeDocument/2006/relationships/hyperlink" Target="https://www.slov-lex.sk/pravne-predpisy/SK/ZZ/2007/103/" TargetMode="External"/><Relationship Id="rId5" Type="http://schemas.openxmlformats.org/officeDocument/2006/relationships/hyperlink" Target="https://www.slov-lex.sk/pravne-predpisy/SK/ZZ/1998/200/" TargetMode="External"/><Relationship Id="rId15" Type="http://schemas.openxmlformats.org/officeDocument/2006/relationships/customXml" Target="../customXml/item1.xml"/><Relationship Id="rId10" Type="http://schemas.openxmlformats.org/officeDocument/2006/relationships/hyperlink" Target="https://www.slov-lex.sk/pravne-predpisy/SK/ZZ/2005/346/" TargetMode="External"/><Relationship Id="rId4" Type="http://schemas.openxmlformats.org/officeDocument/2006/relationships/hyperlink" Target="https://www.slov-lex.sk/pravne-predpisy/SK/ZZ/1998/73/" TargetMode="External"/><Relationship Id="rId9" Type="http://schemas.openxmlformats.org/officeDocument/2006/relationships/hyperlink" Target="https://www.slov-lex.sk/pravne-predpisy/SK/ZZ/2001/315/" TargetMode="External"/><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WKX3UHSAJ2R6-2-1298897</_dlc_DocId>
    <_dlc_DocIdUrl xmlns="e60a29af-d413-48d4-bd90-fe9d2a897e4b">
      <Url>https://ovdmasv601/sites/DMS/_layouts/15/DocIdRedir.aspx?ID=WKX3UHSAJ2R6-2-1298897</Url>
      <Description>WKX3UHSAJ2R6-2-1298897</Description>
    </_dlc_DocIdUrl>
  </documentManagement>
</p:properties>
</file>

<file path=customXml/itemProps1.xml><?xml version="1.0" encoding="utf-8"?>
<ds:datastoreItem xmlns:ds="http://schemas.openxmlformats.org/officeDocument/2006/customXml" ds:itemID="{B08E15E3-1B10-4ED2-917C-950F799B25AD}"/>
</file>

<file path=customXml/itemProps2.xml><?xml version="1.0" encoding="utf-8"?>
<ds:datastoreItem xmlns:ds="http://schemas.openxmlformats.org/officeDocument/2006/customXml" ds:itemID="{A9C79126-B4F6-49B1-A433-1C5703C21725}"/>
</file>

<file path=customXml/itemProps3.xml><?xml version="1.0" encoding="utf-8"?>
<ds:datastoreItem xmlns:ds="http://schemas.openxmlformats.org/officeDocument/2006/customXml" ds:itemID="{3B25E74E-0143-4BCB-A4A7-10382525F330}"/>
</file>

<file path=customXml/itemProps4.xml><?xml version="1.0" encoding="utf-8"?>
<ds:datastoreItem xmlns:ds="http://schemas.openxmlformats.org/officeDocument/2006/customXml" ds:itemID="{E1FB1178-CDA5-4166-81CD-2FA4DE884394}"/>
</file>

<file path=docProps/app.xml><?xml version="1.0" encoding="utf-8"?>
<Properties xmlns="http://schemas.openxmlformats.org/officeDocument/2006/extended-properties" xmlns:vt="http://schemas.openxmlformats.org/officeDocument/2006/docPropsVTypes">
  <Template>Normal</Template>
  <TotalTime>0</TotalTime>
  <Pages>7</Pages>
  <Words>1775</Words>
  <Characters>10122</Characters>
  <Application>Microsoft Office Word</Application>
  <DocSecurity>0</DocSecurity>
  <Lines>84</Lines>
  <Paragraphs>23</Paragraphs>
  <ScaleCrop>false</ScaleCrop>
  <HeadingPairs>
    <vt:vector size="2" baseType="variant">
      <vt:variant>
        <vt:lpstr>Názov</vt:lpstr>
      </vt:variant>
      <vt:variant>
        <vt:i4>1</vt:i4>
      </vt:variant>
    </vt:vector>
  </HeadingPairs>
  <TitlesOfParts>
    <vt:vector size="1" baseType="lpstr">
      <vt:lpstr/>
    </vt:vector>
  </TitlesOfParts>
  <Company>MPSVR SR</Company>
  <LinksUpToDate>false</LinksUpToDate>
  <CharactersWithSpaces>11874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Ďurannová Lýdia</dc:creator>
  <cp:lastModifiedBy>Ďurannová Lýdia</cp:lastModifiedBy>
  <cp:revision>2</cp:revision>
  <dcterms:created xsi:type="dcterms:W3CDTF">2024-04-30T07:08:00Z</dcterms:created>
  <dcterms:modified xsi:type="dcterms:W3CDTF">2024-04-30T07:08:00Z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47052d7a-b637-419c-8b29-516f9b550fce</vt:lpwstr>
  </property>
</Properties>
</file>